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2FED" w14:textId="77777777" w:rsidR="00B5744B" w:rsidRPr="00B5744B" w:rsidRDefault="00B5744B" w:rsidP="00B5744B">
      <w:pPr>
        <w:rPr>
          <w:rFonts w:ascii="Tahoma" w:hAnsi="Tahoma" w:cs="Tahoma"/>
          <w:b/>
        </w:rPr>
      </w:pPr>
      <w:proofErr w:type="spellStart"/>
      <w:r>
        <w:rPr>
          <w:rFonts w:ascii="Tahoma" w:hAnsi="Tahoma" w:cs="Tahoma"/>
          <w:b/>
          <w:sz w:val="24"/>
        </w:rPr>
        <w:t>AberSU</w:t>
      </w:r>
      <w:proofErr w:type="spellEnd"/>
      <w:r>
        <w:rPr>
          <w:rFonts w:ascii="Tahoma" w:hAnsi="Tahoma" w:cs="Tahoma"/>
          <w:b/>
          <w:sz w:val="24"/>
        </w:rPr>
        <w:t xml:space="preserve"> </w:t>
      </w:r>
      <w:r w:rsidRPr="00B5744B">
        <w:rPr>
          <w:rFonts w:ascii="Tahoma" w:hAnsi="Tahoma" w:cs="Tahoma"/>
          <w:b/>
          <w:sz w:val="24"/>
        </w:rPr>
        <w:t xml:space="preserve">Student Groups Web Platforms Guidance </w:t>
      </w:r>
    </w:p>
    <w:p w14:paraId="7314731B" w14:textId="77777777" w:rsidR="00B5744B" w:rsidRDefault="00B5744B" w:rsidP="00B5744B">
      <w:pPr>
        <w:rPr>
          <w:rFonts w:ascii="Tahoma" w:hAnsi="Tahoma" w:cs="Tahoma"/>
        </w:rPr>
      </w:pPr>
      <w:r w:rsidRPr="00B5744B">
        <w:rPr>
          <w:rFonts w:ascii="Tahoma" w:hAnsi="Tahoma" w:cs="Tahoma"/>
        </w:rPr>
        <w:t xml:space="preserve">This guidance is for student groups to use when setting up and running their web platforms. This guidance aims to provide student group leaders with information on how to: </w:t>
      </w:r>
    </w:p>
    <w:p w14:paraId="7290D51B" w14:textId="77777777" w:rsidR="00B5744B" w:rsidRDefault="00B5744B" w:rsidP="00B5744B">
      <w:pPr>
        <w:pStyle w:val="ListParagraph"/>
        <w:numPr>
          <w:ilvl w:val="0"/>
          <w:numId w:val="1"/>
        </w:numPr>
        <w:rPr>
          <w:rFonts w:ascii="Tahoma" w:hAnsi="Tahoma" w:cs="Tahoma"/>
        </w:rPr>
      </w:pPr>
      <w:r w:rsidRPr="00B5744B">
        <w:rPr>
          <w:rFonts w:ascii="Tahoma" w:hAnsi="Tahoma" w:cs="Tahoma"/>
        </w:rPr>
        <w:t>Facilitate and maintain positive and inclusive interactions on their platforms</w:t>
      </w:r>
    </w:p>
    <w:p w14:paraId="394C6837" w14:textId="77777777" w:rsidR="00B5744B" w:rsidRPr="00B5744B" w:rsidRDefault="00B5744B" w:rsidP="00B5744B">
      <w:pPr>
        <w:pStyle w:val="ListParagraph"/>
        <w:numPr>
          <w:ilvl w:val="0"/>
          <w:numId w:val="1"/>
        </w:numPr>
        <w:rPr>
          <w:rFonts w:ascii="Tahoma" w:hAnsi="Tahoma" w:cs="Tahoma"/>
        </w:rPr>
      </w:pPr>
      <w:r w:rsidRPr="00B5744B">
        <w:rPr>
          <w:rFonts w:ascii="Tahoma" w:hAnsi="Tahoma" w:cs="Tahoma"/>
        </w:rPr>
        <w:t xml:space="preserve">Respond to inappropriate behaviour on their web platforms </w:t>
      </w:r>
    </w:p>
    <w:p w14:paraId="4346E61D" w14:textId="77777777" w:rsidR="00B5744B" w:rsidRPr="00B5744B" w:rsidRDefault="00B5744B" w:rsidP="00B5744B">
      <w:pPr>
        <w:rPr>
          <w:rFonts w:ascii="Tahoma" w:hAnsi="Tahoma" w:cs="Tahoma"/>
          <w:b/>
          <w:color w:val="ED7D31" w:themeColor="accent2"/>
        </w:rPr>
      </w:pPr>
      <w:r w:rsidRPr="00B5744B">
        <w:rPr>
          <w:rFonts w:ascii="Tahoma" w:hAnsi="Tahoma" w:cs="Tahoma"/>
          <w:b/>
          <w:color w:val="ED7D31" w:themeColor="accent2"/>
        </w:rPr>
        <w:t xml:space="preserve">Web Platforms </w:t>
      </w:r>
    </w:p>
    <w:p w14:paraId="11F6C21A" w14:textId="77777777" w:rsidR="00B5744B" w:rsidRPr="00B5744B" w:rsidRDefault="00B5744B" w:rsidP="00B5744B">
      <w:pPr>
        <w:rPr>
          <w:rFonts w:ascii="Tahoma" w:hAnsi="Tahoma" w:cs="Tahoma"/>
          <w:b/>
        </w:rPr>
      </w:pPr>
      <w:r w:rsidRPr="00B5744B">
        <w:rPr>
          <w:rFonts w:ascii="Tahoma" w:hAnsi="Tahoma" w:cs="Tahoma"/>
          <w:b/>
        </w:rPr>
        <w:t>Web Platforms Provided by the Students’ Union</w:t>
      </w:r>
    </w:p>
    <w:p w14:paraId="42811193" w14:textId="77777777" w:rsidR="00B5744B" w:rsidRPr="00B5744B" w:rsidRDefault="00B5744B" w:rsidP="00B5744B">
      <w:pPr>
        <w:rPr>
          <w:rFonts w:ascii="Tahoma" w:hAnsi="Tahoma" w:cs="Tahoma"/>
        </w:rPr>
      </w:pPr>
      <w:r w:rsidRPr="00B5744B">
        <w:rPr>
          <w:rFonts w:ascii="Tahoma" w:hAnsi="Tahoma" w:cs="Tahoma"/>
        </w:rPr>
        <w:t xml:space="preserve">The Students’ Union provides each student group with a </w:t>
      </w:r>
      <w:r w:rsidR="002763C4">
        <w:rPr>
          <w:rFonts w:ascii="Tahoma" w:hAnsi="Tahoma" w:cs="Tahoma"/>
        </w:rPr>
        <w:t>webpage</w:t>
      </w:r>
      <w:r w:rsidRPr="00B5744B">
        <w:rPr>
          <w:rFonts w:ascii="Tahoma" w:hAnsi="Tahoma" w:cs="Tahoma"/>
        </w:rPr>
        <w:t xml:space="preserve"> on the Students’ Union’s main website, www.</w:t>
      </w:r>
      <w:r w:rsidR="008757D9">
        <w:rPr>
          <w:rFonts w:ascii="Tahoma" w:hAnsi="Tahoma" w:cs="Tahoma"/>
        </w:rPr>
        <w:t>abersu.co.uk</w:t>
      </w:r>
      <w:r w:rsidRPr="00B5744B">
        <w:rPr>
          <w:rFonts w:ascii="Tahoma" w:hAnsi="Tahoma" w:cs="Tahoma"/>
        </w:rPr>
        <w:t xml:space="preserve">  </w:t>
      </w:r>
    </w:p>
    <w:p w14:paraId="6C8BFBBB" w14:textId="77777777" w:rsidR="00B5744B" w:rsidRPr="00B5744B" w:rsidRDefault="00B5744B" w:rsidP="00B5744B">
      <w:pPr>
        <w:rPr>
          <w:rFonts w:ascii="Tahoma" w:hAnsi="Tahoma" w:cs="Tahoma"/>
        </w:rPr>
      </w:pPr>
      <w:r w:rsidRPr="00B5744B">
        <w:rPr>
          <w:rFonts w:ascii="Tahoma" w:hAnsi="Tahoma" w:cs="Tahoma"/>
        </w:rPr>
        <w:t xml:space="preserve">These </w:t>
      </w:r>
      <w:r w:rsidR="002763C4">
        <w:rPr>
          <w:rFonts w:ascii="Tahoma" w:hAnsi="Tahoma" w:cs="Tahoma"/>
        </w:rPr>
        <w:t>webpages</w:t>
      </w:r>
      <w:r w:rsidRPr="00B5744B">
        <w:rPr>
          <w:rFonts w:ascii="Tahoma" w:hAnsi="Tahoma" w:cs="Tahoma"/>
        </w:rPr>
        <w:t xml:space="preserve"> are set up by the Students’ Union upon a group’s affiliation and the space remains active until a group is disaffiliated.  </w:t>
      </w:r>
    </w:p>
    <w:p w14:paraId="51453223" w14:textId="77777777" w:rsidR="00B5744B" w:rsidRDefault="00B5744B" w:rsidP="00B5744B">
      <w:pPr>
        <w:rPr>
          <w:rFonts w:ascii="Tahoma" w:hAnsi="Tahoma" w:cs="Tahoma"/>
        </w:rPr>
      </w:pPr>
      <w:r w:rsidRPr="00B5744B">
        <w:rPr>
          <w:rFonts w:ascii="Tahoma" w:hAnsi="Tahoma" w:cs="Tahoma"/>
        </w:rPr>
        <w:t xml:space="preserve">The </w:t>
      </w:r>
      <w:r w:rsidR="002763C4">
        <w:rPr>
          <w:rFonts w:ascii="Tahoma" w:hAnsi="Tahoma" w:cs="Tahoma"/>
        </w:rPr>
        <w:t>webpage</w:t>
      </w:r>
      <w:r w:rsidRPr="00B5744B">
        <w:rPr>
          <w:rFonts w:ascii="Tahoma" w:hAnsi="Tahoma" w:cs="Tahoma"/>
        </w:rPr>
        <w:t xml:space="preserve"> allows student groups to:</w:t>
      </w:r>
    </w:p>
    <w:p w14:paraId="66A156A2" w14:textId="77777777" w:rsidR="00B5744B" w:rsidRDefault="00B5744B" w:rsidP="00B5744B">
      <w:pPr>
        <w:pStyle w:val="ListParagraph"/>
        <w:numPr>
          <w:ilvl w:val="0"/>
          <w:numId w:val="2"/>
        </w:numPr>
        <w:rPr>
          <w:rFonts w:ascii="Tahoma" w:hAnsi="Tahoma" w:cs="Tahoma"/>
        </w:rPr>
      </w:pPr>
      <w:r w:rsidRPr="00B5744B">
        <w:rPr>
          <w:rFonts w:ascii="Tahoma" w:hAnsi="Tahoma" w:cs="Tahoma"/>
        </w:rPr>
        <w:t>Promote their events and activities</w:t>
      </w:r>
    </w:p>
    <w:p w14:paraId="56857099" w14:textId="77777777" w:rsidR="00B5744B" w:rsidRDefault="00B5744B" w:rsidP="00B5744B">
      <w:pPr>
        <w:pStyle w:val="ListParagraph"/>
        <w:numPr>
          <w:ilvl w:val="0"/>
          <w:numId w:val="2"/>
        </w:numPr>
        <w:rPr>
          <w:rFonts w:ascii="Tahoma" w:hAnsi="Tahoma" w:cs="Tahoma"/>
        </w:rPr>
      </w:pPr>
      <w:r w:rsidRPr="00B5744B">
        <w:rPr>
          <w:rFonts w:ascii="Tahoma" w:hAnsi="Tahoma" w:cs="Tahoma"/>
        </w:rPr>
        <w:t>Provide information about the purpose of the student grou</w:t>
      </w:r>
      <w:r>
        <w:rPr>
          <w:rFonts w:ascii="Tahoma" w:hAnsi="Tahoma" w:cs="Tahoma"/>
        </w:rPr>
        <w:t>p</w:t>
      </w:r>
    </w:p>
    <w:p w14:paraId="583D7F10" w14:textId="77777777" w:rsidR="00B5744B" w:rsidRDefault="00B5744B" w:rsidP="00B5744B">
      <w:pPr>
        <w:pStyle w:val="ListParagraph"/>
        <w:numPr>
          <w:ilvl w:val="0"/>
          <w:numId w:val="2"/>
        </w:numPr>
        <w:rPr>
          <w:rFonts w:ascii="Tahoma" w:hAnsi="Tahoma" w:cs="Tahoma"/>
        </w:rPr>
      </w:pPr>
      <w:r w:rsidRPr="00B5744B">
        <w:rPr>
          <w:rFonts w:ascii="Tahoma" w:hAnsi="Tahoma" w:cs="Tahoma"/>
        </w:rPr>
        <w:t>Hold democratic elections for committee position</w:t>
      </w:r>
      <w:r>
        <w:rPr>
          <w:rFonts w:ascii="Tahoma" w:hAnsi="Tahoma" w:cs="Tahoma"/>
        </w:rPr>
        <w:t>s</w:t>
      </w:r>
    </w:p>
    <w:p w14:paraId="4A406EB7" w14:textId="77777777" w:rsidR="00B5744B" w:rsidRDefault="00B5744B" w:rsidP="00B5744B">
      <w:pPr>
        <w:pStyle w:val="ListParagraph"/>
        <w:numPr>
          <w:ilvl w:val="0"/>
          <w:numId w:val="2"/>
        </w:numPr>
        <w:rPr>
          <w:rFonts w:ascii="Tahoma" w:hAnsi="Tahoma" w:cs="Tahoma"/>
        </w:rPr>
      </w:pPr>
      <w:r w:rsidRPr="00B5744B">
        <w:rPr>
          <w:rFonts w:ascii="Tahoma" w:hAnsi="Tahoma" w:cs="Tahoma"/>
        </w:rPr>
        <w:t>Sell memberships (if applicable to the type of student group) and track memberships purchased</w:t>
      </w:r>
    </w:p>
    <w:p w14:paraId="24E43D85" w14:textId="77777777" w:rsidR="00B5744B" w:rsidRDefault="00B5744B" w:rsidP="00B5744B">
      <w:pPr>
        <w:pStyle w:val="ListParagraph"/>
        <w:numPr>
          <w:ilvl w:val="0"/>
          <w:numId w:val="2"/>
        </w:numPr>
        <w:rPr>
          <w:rFonts w:ascii="Tahoma" w:hAnsi="Tahoma" w:cs="Tahoma"/>
        </w:rPr>
      </w:pPr>
      <w:r w:rsidRPr="00B5744B">
        <w:rPr>
          <w:rFonts w:ascii="Tahoma" w:hAnsi="Tahoma" w:cs="Tahoma"/>
        </w:rPr>
        <w:t>Email members</w:t>
      </w:r>
    </w:p>
    <w:p w14:paraId="6318E564" w14:textId="77777777" w:rsidR="00B5744B" w:rsidRDefault="00B5744B" w:rsidP="00B5744B">
      <w:pPr>
        <w:pStyle w:val="ListParagraph"/>
        <w:numPr>
          <w:ilvl w:val="0"/>
          <w:numId w:val="2"/>
        </w:numPr>
        <w:rPr>
          <w:rFonts w:ascii="Tahoma" w:hAnsi="Tahoma" w:cs="Tahoma"/>
        </w:rPr>
      </w:pPr>
      <w:r w:rsidRPr="00B5744B">
        <w:rPr>
          <w:rFonts w:ascii="Tahoma" w:hAnsi="Tahoma" w:cs="Tahoma"/>
        </w:rPr>
        <w:t>Sell event tickets and merchandise</w:t>
      </w:r>
    </w:p>
    <w:p w14:paraId="4D251182" w14:textId="77777777" w:rsidR="00B5744B" w:rsidRPr="00B5744B" w:rsidRDefault="00B5744B" w:rsidP="00B5744B">
      <w:pPr>
        <w:pStyle w:val="ListParagraph"/>
        <w:numPr>
          <w:ilvl w:val="0"/>
          <w:numId w:val="2"/>
        </w:numPr>
        <w:rPr>
          <w:rFonts w:ascii="Tahoma" w:hAnsi="Tahoma" w:cs="Tahoma"/>
        </w:rPr>
      </w:pPr>
      <w:r w:rsidRPr="00B5744B">
        <w:rPr>
          <w:rFonts w:ascii="Tahoma" w:hAnsi="Tahoma" w:cs="Tahoma"/>
        </w:rPr>
        <w:t xml:space="preserve">Create news articles </w:t>
      </w:r>
    </w:p>
    <w:p w14:paraId="221D7C73" w14:textId="77777777" w:rsidR="00B5744B" w:rsidRDefault="00B5744B" w:rsidP="00B5744B">
      <w:pPr>
        <w:rPr>
          <w:rFonts w:ascii="Tahoma" w:hAnsi="Tahoma" w:cs="Tahoma"/>
        </w:rPr>
      </w:pPr>
      <w:r w:rsidRPr="00B5744B">
        <w:rPr>
          <w:rFonts w:ascii="Tahoma" w:hAnsi="Tahoma" w:cs="Tahoma"/>
          <w:b/>
        </w:rPr>
        <w:t>Web Platforms Created by the Student Group</w:t>
      </w:r>
    </w:p>
    <w:p w14:paraId="603C018C" w14:textId="77777777" w:rsidR="00B5744B" w:rsidRDefault="00B5744B" w:rsidP="00B5744B">
      <w:pPr>
        <w:rPr>
          <w:rFonts w:ascii="Tahoma" w:hAnsi="Tahoma" w:cs="Tahoma"/>
        </w:rPr>
      </w:pPr>
      <w:r w:rsidRPr="00B5744B">
        <w:rPr>
          <w:rFonts w:ascii="Tahoma" w:hAnsi="Tahoma" w:cs="Tahoma"/>
        </w:rPr>
        <w:t>Student groups may have additional online platforms to promote their activities and/or communicate with their members, such as:</w:t>
      </w:r>
    </w:p>
    <w:p w14:paraId="7914336B" w14:textId="77777777" w:rsidR="00B5744B" w:rsidRPr="00B5744B" w:rsidRDefault="00B5744B" w:rsidP="00B5744B">
      <w:pPr>
        <w:pStyle w:val="ListParagraph"/>
        <w:numPr>
          <w:ilvl w:val="0"/>
          <w:numId w:val="3"/>
        </w:numPr>
        <w:rPr>
          <w:rFonts w:ascii="Tahoma" w:hAnsi="Tahoma" w:cs="Tahoma"/>
        </w:rPr>
      </w:pPr>
      <w:r w:rsidRPr="00B5744B">
        <w:rPr>
          <w:rFonts w:ascii="Tahoma" w:hAnsi="Tahoma" w:cs="Tahoma"/>
        </w:rPr>
        <w:t xml:space="preserve">Group messaging forums such as: </w:t>
      </w:r>
      <w:r>
        <w:rPr>
          <w:rFonts w:ascii="Tahoma" w:hAnsi="Tahoma" w:cs="Tahoma"/>
        </w:rPr>
        <w:t>Messenger</w:t>
      </w:r>
      <w:r w:rsidRPr="00B5744B">
        <w:rPr>
          <w:rFonts w:ascii="Tahoma" w:hAnsi="Tahoma" w:cs="Tahoma"/>
        </w:rPr>
        <w:t xml:space="preserve">, WhatsApp </w:t>
      </w:r>
    </w:p>
    <w:p w14:paraId="17058EBA" w14:textId="77777777" w:rsidR="00B5744B" w:rsidRPr="00B5744B" w:rsidRDefault="00B5744B" w:rsidP="00B5744B">
      <w:pPr>
        <w:pStyle w:val="ListParagraph"/>
        <w:numPr>
          <w:ilvl w:val="0"/>
          <w:numId w:val="3"/>
        </w:numPr>
        <w:rPr>
          <w:rFonts w:ascii="Tahoma" w:hAnsi="Tahoma" w:cs="Tahoma"/>
        </w:rPr>
      </w:pPr>
      <w:r w:rsidRPr="00B5744B">
        <w:rPr>
          <w:rFonts w:ascii="Tahoma" w:hAnsi="Tahoma" w:cs="Tahoma"/>
        </w:rPr>
        <w:t>Social media accounts: Facebook, Twitter, Instagram, Snapchat and LinkedIn</w:t>
      </w:r>
    </w:p>
    <w:p w14:paraId="4B413CFA" w14:textId="77777777" w:rsidR="00B5744B" w:rsidRPr="00B5744B" w:rsidRDefault="00B5744B" w:rsidP="00B5744B">
      <w:pPr>
        <w:pStyle w:val="ListParagraph"/>
        <w:numPr>
          <w:ilvl w:val="0"/>
          <w:numId w:val="3"/>
        </w:numPr>
        <w:rPr>
          <w:rFonts w:ascii="Tahoma" w:hAnsi="Tahoma" w:cs="Tahoma"/>
        </w:rPr>
      </w:pPr>
      <w:r>
        <w:rPr>
          <w:rFonts w:ascii="Tahoma" w:hAnsi="Tahoma" w:cs="Tahoma"/>
        </w:rPr>
        <w:t>E</w:t>
      </w:r>
      <w:r w:rsidRPr="00B5744B">
        <w:rPr>
          <w:rFonts w:ascii="Tahoma" w:hAnsi="Tahoma" w:cs="Tahoma"/>
        </w:rPr>
        <w:t>xternal websites, providing:</w:t>
      </w:r>
    </w:p>
    <w:p w14:paraId="20CD20A2" w14:textId="77777777" w:rsidR="00B5744B" w:rsidRDefault="00B5744B" w:rsidP="00B5744B">
      <w:pPr>
        <w:pStyle w:val="ListParagraph"/>
        <w:numPr>
          <w:ilvl w:val="1"/>
          <w:numId w:val="3"/>
        </w:numPr>
        <w:rPr>
          <w:rFonts w:ascii="Tahoma" w:hAnsi="Tahoma" w:cs="Tahoma"/>
        </w:rPr>
      </w:pPr>
      <w:r w:rsidRPr="00B5744B">
        <w:rPr>
          <w:rFonts w:ascii="Tahoma" w:hAnsi="Tahoma" w:cs="Tahoma"/>
        </w:rPr>
        <w:t xml:space="preserve">The student group provide the URL link clearly on their </w:t>
      </w:r>
      <w:proofErr w:type="spellStart"/>
      <w:r w:rsidR="008757D9">
        <w:rPr>
          <w:rFonts w:ascii="Tahoma" w:hAnsi="Tahoma" w:cs="Tahoma"/>
        </w:rPr>
        <w:t>AberSU</w:t>
      </w:r>
      <w:proofErr w:type="spellEnd"/>
      <w:r w:rsidRPr="00B5744B">
        <w:rPr>
          <w:rFonts w:ascii="Tahoma" w:hAnsi="Tahoma" w:cs="Tahoma"/>
        </w:rPr>
        <w:t xml:space="preserve"> webpage</w:t>
      </w:r>
    </w:p>
    <w:p w14:paraId="7869AA35" w14:textId="77777777" w:rsidR="00B5744B" w:rsidRDefault="00B5744B" w:rsidP="00B5744B">
      <w:pPr>
        <w:pStyle w:val="ListParagraph"/>
        <w:numPr>
          <w:ilvl w:val="1"/>
          <w:numId w:val="3"/>
        </w:numPr>
        <w:rPr>
          <w:rFonts w:ascii="Tahoma" w:hAnsi="Tahoma" w:cs="Tahoma"/>
        </w:rPr>
      </w:pPr>
      <w:r w:rsidRPr="00B5744B">
        <w:rPr>
          <w:rFonts w:ascii="Tahoma" w:hAnsi="Tahoma" w:cs="Tahoma"/>
        </w:rPr>
        <w:t>The student group do not take sign ups</w:t>
      </w:r>
      <w:r w:rsidR="008757D9">
        <w:rPr>
          <w:rFonts w:ascii="Tahoma" w:hAnsi="Tahoma" w:cs="Tahoma"/>
        </w:rPr>
        <w:t xml:space="preserve"> or any form of payment</w:t>
      </w:r>
      <w:r w:rsidRPr="00B5744B">
        <w:rPr>
          <w:rFonts w:ascii="Tahoma" w:hAnsi="Tahoma" w:cs="Tahoma"/>
        </w:rPr>
        <w:t xml:space="preserve"> through the external website</w:t>
      </w:r>
    </w:p>
    <w:p w14:paraId="08B3BEC6" w14:textId="77777777" w:rsidR="00B5744B" w:rsidRDefault="00B5744B" w:rsidP="00B5744B">
      <w:pPr>
        <w:pStyle w:val="ListParagraph"/>
        <w:numPr>
          <w:ilvl w:val="1"/>
          <w:numId w:val="3"/>
        </w:numPr>
        <w:rPr>
          <w:rFonts w:ascii="Tahoma" w:hAnsi="Tahoma" w:cs="Tahoma"/>
        </w:rPr>
      </w:pPr>
      <w:r w:rsidRPr="00B5744B">
        <w:rPr>
          <w:rFonts w:ascii="Tahoma" w:hAnsi="Tahoma" w:cs="Tahoma"/>
        </w:rPr>
        <w:t xml:space="preserve">The purpose of the external website does not overlap with the purpose of the </w:t>
      </w:r>
      <w:proofErr w:type="spellStart"/>
      <w:r w:rsidR="008757D9">
        <w:rPr>
          <w:rFonts w:ascii="Tahoma" w:hAnsi="Tahoma" w:cs="Tahoma"/>
        </w:rPr>
        <w:t>AberSU</w:t>
      </w:r>
      <w:proofErr w:type="spellEnd"/>
      <w:r w:rsidRPr="00B5744B">
        <w:rPr>
          <w:rFonts w:ascii="Tahoma" w:hAnsi="Tahoma" w:cs="Tahoma"/>
        </w:rPr>
        <w:t xml:space="preserve"> student group webpage</w:t>
      </w:r>
    </w:p>
    <w:p w14:paraId="72AA6DCB" w14:textId="77777777" w:rsidR="00B5744B" w:rsidRDefault="00B5744B" w:rsidP="00B5744B">
      <w:pPr>
        <w:pStyle w:val="ListParagraph"/>
        <w:numPr>
          <w:ilvl w:val="1"/>
          <w:numId w:val="3"/>
        </w:numPr>
        <w:rPr>
          <w:rFonts w:ascii="Tahoma" w:hAnsi="Tahoma" w:cs="Tahoma"/>
        </w:rPr>
      </w:pPr>
      <w:r w:rsidRPr="00B5744B">
        <w:rPr>
          <w:rFonts w:ascii="Tahoma" w:hAnsi="Tahoma" w:cs="Tahoma"/>
        </w:rPr>
        <w:t xml:space="preserve">The student group’s </w:t>
      </w:r>
      <w:proofErr w:type="spellStart"/>
      <w:r w:rsidR="008757D9">
        <w:rPr>
          <w:rFonts w:ascii="Tahoma" w:hAnsi="Tahoma" w:cs="Tahoma"/>
        </w:rPr>
        <w:t>AberSU</w:t>
      </w:r>
      <w:proofErr w:type="spellEnd"/>
      <w:r w:rsidRPr="00B5744B">
        <w:rPr>
          <w:rFonts w:ascii="Tahoma" w:hAnsi="Tahoma" w:cs="Tahoma"/>
        </w:rPr>
        <w:t xml:space="preserve"> webpage is maintained with up to date information about upcoming events and activities </w:t>
      </w:r>
    </w:p>
    <w:p w14:paraId="0F4309F9" w14:textId="77777777" w:rsidR="00B5744B" w:rsidRPr="00B5744B" w:rsidRDefault="00B5744B" w:rsidP="00B5744B">
      <w:pPr>
        <w:rPr>
          <w:rFonts w:ascii="Tahoma" w:hAnsi="Tahoma" w:cs="Tahoma"/>
          <w:b/>
          <w:color w:val="ED7D31" w:themeColor="accent2"/>
        </w:rPr>
      </w:pPr>
      <w:r w:rsidRPr="00B5744B">
        <w:rPr>
          <w:rFonts w:ascii="Tahoma" w:hAnsi="Tahoma" w:cs="Tahoma"/>
          <w:b/>
          <w:color w:val="ED7D31" w:themeColor="accent2"/>
        </w:rPr>
        <w:t xml:space="preserve">Web Conduct </w:t>
      </w:r>
    </w:p>
    <w:p w14:paraId="19E24770" w14:textId="77777777" w:rsidR="00B5744B" w:rsidRDefault="00B5744B" w:rsidP="00B5744B">
      <w:pPr>
        <w:rPr>
          <w:rFonts w:ascii="Tahoma" w:hAnsi="Tahoma" w:cs="Tahoma"/>
        </w:rPr>
      </w:pPr>
      <w:r w:rsidRPr="00B5744B">
        <w:rPr>
          <w:rFonts w:ascii="Tahoma" w:hAnsi="Tahoma" w:cs="Tahoma"/>
        </w:rPr>
        <w:t xml:space="preserve">It is important to remember that any web platform for student groups is an official student group space, so behaviour that is unacceptable at an event, is equally as unacceptable on any of your web platforms. All users interacting with the Students’ Union, or a representative of the Students’ Union (including student leaders), should have an expectation of feeling safe. Here </w:t>
      </w:r>
      <w:r w:rsidR="002763C4">
        <w:rPr>
          <w:rFonts w:ascii="Tahoma" w:hAnsi="Tahoma" w:cs="Tahoma"/>
        </w:rPr>
        <w:t>is</w:t>
      </w:r>
      <w:r w:rsidRPr="00B5744B">
        <w:rPr>
          <w:rFonts w:ascii="Tahoma" w:hAnsi="Tahoma" w:cs="Tahoma"/>
        </w:rPr>
        <w:t xml:space="preserve"> some guidance on unacceptable behaviour and tips for preventing it. </w:t>
      </w:r>
    </w:p>
    <w:p w14:paraId="18DB4D16" w14:textId="77777777" w:rsidR="00B5744B" w:rsidRPr="00B5744B" w:rsidRDefault="00B5744B" w:rsidP="00B5744B">
      <w:pPr>
        <w:rPr>
          <w:rFonts w:ascii="Tahoma" w:hAnsi="Tahoma" w:cs="Tahoma"/>
          <w:b/>
        </w:rPr>
      </w:pPr>
      <w:r w:rsidRPr="00B5744B">
        <w:rPr>
          <w:rFonts w:ascii="Tahoma" w:hAnsi="Tahoma" w:cs="Tahoma"/>
          <w:b/>
        </w:rPr>
        <w:lastRenderedPageBreak/>
        <w:t xml:space="preserve">Unacceptable Conduct  </w:t>
      </w:r>
    </w:p>
    <w:p w14:paraId="3028FDB7" w14:textId="77777777" w:rsidR="00B5744B" w:rsidRDefault="00B5744B" w:rsidP="00B5744B">
      <w:pPr>
        <w:rPr>
          <w:rFonts w:ascii="Tahoma" w:hAnsi="Tahoma" w:cs="Tahoma"/>
        </w:rPr>
      </w:pPr>
      <w:r w:rsidRPr="00B5744B">
        <w:rPr>
          <w:rFonts w:ascii="Tahoma" w:hAnsi="Tahoma" w:cs="Tahoma"/>
        </w:rPr>
        <w:t>The Students’ Union has a Zero Tolerance approach to conduct that could legitimately be perceived by its recipients as:</w:t>
      </w:r>
    </w:p>
    <w:p w14:paraId="2F9A1C37" w14:textId="77777777" w:rsidR="00B5744B" w:rsidRDefault="00B5744B" w:rsidP="00B5744B">
      <w:pPr>
        <w:pStyle w:val="ListParagraph"/>
        <w:numPr>
          <w:ilvl w:val="0"/>
          <w:numId w:val="4"/>
        </w:numPr>
        <w:rPr>
          <w:rFonts w:ascii="Tahoma" w:hAnsi="Tahoma" w:cs="Tahoma"/>
        </w:rPr>
      </w:pPr>
      <w:r w:rsidRPr="00B5744B">
        <w:rPr>
          <w:rFonts w:ascii="Tahoma" w:hAnsi="Tahoma" w:cs="Tahoma"/>
        </w:rPr>
        <w:t>Sexual harassment</w:t>
      </w:r>
    </w:p>
    <w:p w14:paraId="46392F70" w14:textId="77777777" w:rsidR="00B5744B" w:rsidRDefault="00B5744B" w:rsidP="00B5744B">
      <w:pPr>
        <w:pStyle w:val="ListParagraph"/>
        <w:numPr>
          <w:ilvl w:val="0"/>
          <w:numId w:val="4"/>
        </w:numPr>
        <w:rPr>
          <w:rFonts w:ascii="Tahoma" w:hAnsi="Tahoma" w:cs="Tahoma"/>
        </w:rPr>
      </w:pPr>
      <w:r w:rsidRPr="00B5744B">
        <w:rPr>
          <w:rFonts w:ascii="Tahoma" w:hAnsi="Tahoma" w:cs="Tahoma"/>
        </w:rPr>
        <w:t xml:space="preserve">Discriminatory comments and behaviour </w:t>
      </w:r>
    </w:p>
    <w:p w14:paraId="1ADDC424" w14:textId="77777777" w:rsidR="00B5744B" w:rsidRDefault="00B5744B" w:rsidP="00B5744B">
      <w:pPr>
        <w:pStyle w:val="ListParagraph"/>
        <w:numPr>
          <w:ilvl w:val="0"/>
          <w:numId w:val="4"/>
        </w:numPr>
        <w:rPr>
          <w:rFonts w:ascii="Tahoma" w:hAnsi="Tahoma" w:cs="Tahoma"/>
        </w:rPr>
      </w:pPr>
      <w:r w:rsidRPr="00B5744B">
        <w:rPr>
          <w:rFonts w:ascii="Tahoma" w:hAnsi="Tahoma" w:cs="Tahoma"/>
        </w:rPr>
        <w:t>Abuse and unwanted attention</w:t>
      </w:r>
    </w:p>
    <w:p w14:paraId="48BA547F" w14:textId="77777777" w:rsidR="00B5744B" w:rsidRPr="00B5744B" w:rsidRDefault="00B5744B" w:rsidP="00B5744B">
      <w:pPr>
        <w:pStyle w:val="ListParagraph"/>
        <w:numPr>
          <w:ilvl w:val="0"/>
          <w:numId w:val="4"/>
        </w:numPr>
        <w:rPr>
          <w:rFonts w:ascii="Tahoma" w:hAnsi="Tahoma" w:cs="Tahoma"/>
        </w:rPr>
      </w:pPr>
      <w:r w:rsidRPr="00B5744B">
        <w:rPr>
          <w:rFonts w:ascii="Tahoma" w:hAnsi="Tahoma" w:cs="Tahoma"/>
        </w:rPr>
        <w:t xml:space="preserve">Threatening or violent behaviour or language  </w:t>
      </w:r>
    </w:p>
    <w:p w14:paraId="2F48678D" w14:textId="77777777" w:rsidR="00B5744B" w:rsidRPr="00B5744B" w:rsidRDefault="00B5744B" w:rsidP="00B5744B">
      <w:pPr>
        <w:rPr>
          <w:rFonts w:ascii="Tahoma" w:hAnsi="Tahoma" w:cs="Tahoma"/>
        </w:rPr>
      </w:pPr>
      <w:r w:rsidRPr="00B5744B">
        <w:rPr>
          <w:rFonts w:ascii="Tahoma" w:hAnsi="Tahoma" w:cs="Tahoma"/>
        </w:rPr>
        <w:t xml:space="preserve">Full information about the Zero Tolerance </w:t>
      </w:r>
      <w:r w:rsidR="008757D9">
        <w:rPr>
          <w:rFonts w:ascii="Tahoma" w:hAnsi="Tahoma" w:cs="Tahoma"/>
        </w:rPr>
        <w:t>Policy</w:t>
      </w:r>
      <w:r w:rsidRPr="00B5744B">
        <w:rPr>
          <w:rFonts w:ascii="Tahoma" w:hAnsi="Tahoma" w:cs="Tahoma"/>
        </w:rPr>
        <w:t xml:space="preserve"> and how you can report incidences of unacceptable conduct can be found </w:t>
      </w:r>
      <w:hyperlink r:id="rId7" w:history="1">
        <w:r w:rsidRPr="008757D9">
          <w:rPr>
            <w:rStyle w:val="Hyperlink"/>
            <w:rFonts w:ascii="Tahoma" w:hAnsi="Tahoma" w:cs="Tahoma"/>
          </w:rPr>
          <w:t>here</w:t>
        </w:r>
      </w:hyperlink>
      <w:r w:rsidRPr="00B5744B">
        <w:rPr>
          <w:rFonts w:ascii="Tahoma" w:hAnsi="Tahoma" w:cs="Tahoma"/>
        </w:rPr>
        <w:t xml:space="preserve">.  </w:t>
      </w:r>
    </w:p>
    <w:p w14:paraId="07B956C8" w14:textId="77777777" w:rsidR="00B5744B" w:rsidRDefault="00B5744B" w:rsidP="00B5744B">
      <w:pPr>
        <w:rPr>
          <w:rFonts w:ascii="Tahoma" w:hAnsi="Tahoma" w:cs="Tahoma"/>
        </w:rPr>
      </w:pPr>
      <w:r w:rsidRPr="00B5744B">
        <w:rPr>
          <w:rFonts w:ascii="Tahoma" w:hAnsi="Tahoma" w:cs="Tahoma"/>
          <w:b/>
        </w:rPr>
        <w:t>Managing your Web Platforms</w:t>
      </w:r>
      <w:r w:rsidRPr="00B5744B">
        <w:rPr>
          <w:rFonts w:ascii="Tahoma" w:hAnsi="Tahoma" w:cs="Tahoma"/>
        </w:rPr>
        <w:t xml:space="preserve"> </w:t>
      </w:r>
    </w:p>
    <w:p w14:paraId="6C42DFDD" w14:textId="77777777" w:rsidR="00B5744B" w:rsidRDefault="00B5744B" w:rsidP="00B5744B">
      <w:pPr>
        <w:rPr>
          <w:rFonts w:ascii="Tahoma" w:hAnsi="Tahoma" w:cs="Tahoma"/>
        </w:rPr>
      </w:pPr>
      <w:r w:rsidRPr="00B5744B">
        <w:rPr>
          <w:rFonts w:ascii="Tahoma" w:hAnsi="Tahoma" w:cs="Tahoma"/>
        </w:rPr>
        <w:t xml:space="preserve">Here are some points we recommend groups follow to promote positive interactions on their web platforms and how to handle unacceptable conduct. For </w:t>
      </w:r>
      <w:r w:rsidR="002763C4">
        <w:rPr>
          <w:rFonts w:ascii="Tahoma" w:hAnsi="Tahoma" w:cs="Tahoma"/>
        </w:rPr>
        <w:t>webpages</w:t>
      </w:r>
      <w:r w:rsidRPr="00B5744B">
        <w:rPr>
          <w:rFonts w:ascii="Tahoma" w:hAnsi="Tahoma" w:cs="Tahoma"/>
        </w:rPr>
        <w:t xml:space="preserve"> provided by the Students’ Union, external websites and</w:t>
      </w:r>
      <w:r w:rsidR="008322E0">
        <w:rPr>
          <w:rFonts w:ascii="Tahoma" w:hAnsi="Tahoma" w:cs="Tahoma"/>
        </w:rPr>
        <w:t xml:space="preserve"> I.S assigned</w:t>
      </w:r>
      <w:r w:rsidRPr="00B5744B">
        <w:rPr>
          <w:rFonts w:ascii="Tahoma" w:hAnsi="Tahoma" w:cs="Tahoma"/>
        </w:rPr>
        <w:t xml:space="preserve"> email addresses:</w:t>
      </w:r>
    </w:p>
    <w:p w14:paraId="5C931DBD" w14:textId="77777777" w:rsidR="00B5744B" w:rsidRDefault="00B5744B" w:rsidP="00B5744B">
      <w:pPr>
        <w:pStyle w:val="ListParagraph"/>
        <w:numPr>
          <w:ilvl w:val="0"/>
          <w:numId w:val="5"/>
        </w:numPr>
        <w:rPr>
          <w:rFonts w:ascii="Tahoma" w:hAnsi="Tahoma" w:cs="Tahoma"/>
        </w:rPr>
      </w:pPr>
      <w:r w:rsidRPr="00B5744B">
        <w:rPr>
          <w:rFonts w:ascii="Tahoma" w:hAnsi="Tahoma" w:cs="Tahoma"/>
        </w:rPr>
        <w:t>Use these platforms as a professional space to inform members and prospective members about your student group and its activities, and answer general enquiries</w:t>
      </w:r>
    </w:p>
    <w:p w14:paraId="12E8D0A0" w14:textId="77777777" w:rsidR="00B5744B" w:rsidRDefault="00B5744B" w:rsidP="00B5744B">
      <w:pPr>
        <w:pStyle w:val="ListParagraph"/>
        <w:numPr>
          <w:ilvl w:val="0"/>
          <w:numId w:val="5"/>
        </w:numPr>
        <w:rPr>
          <w:rFonts w:ascii="Tahoma" w:hAnsi="Tahoma" w:cs="Tahoma"/>
        </w:rPr>
      </w:pPr>
      <w:r w:rsidRPr="00B5744B">
        <w:rPr>
          <w:rFonts w:ascii="Tahoma" w:hAnsi="Tahoma" w:cs="Tahoma"/>
        </w:rPr>
        <w:t>Only give access to the committee members who need admin access to these platforms</w:t>
      </w:r>
    </w:p>
    <w:p w14:paraId="0898525C" w14:textId="77777777" w:rsidR="00B5744B" w:rsidRPr="00B5744B" w:rsidRDefault="00B5744B" w:rsidP="00B5744B">
      <w:pPr>
        <w:pStyle w:val="ListParagraph"/>
        <w:numPr>
          <w:ilvl w:val="0"/>
          <w:numId w:val="5"/>
        </w:numPr>
        <w:rPr>
          <w:rFonts w:ascii="Tahoma" w:hAnsi="Tahoma" w:cs="Tahoma"/>
        </w:rPr>
      </w:pPr>
      <w:r w:rsidRPr="00B5744B">
        <w:rPr>
          <w:rFonts w:ascii="Tahoma" w:hAnsi="Tahoma" w:cs="Tahoma"/>
        </w:rPr>
        <w:t xml:space="preserve">Remove admin access to those who no longer need it. </w:t>
      </w:r>
    </w:p>
    <w:p w14:paraId="569C4ACB" w14:textId="77777777" w:rsidR="00B5744B" w:rsidRPr="00B5744B" w:rsidRDefault="00B5744B" w:rsidP="00B5744B">
      <w:pPr>
        <w:rPr>
          <w:rFonts w:ascii="Tahoma" w:hAnsi="Tahoma" w:cs="Tahoma"/>
        </w:rPr>
      </w:pPr>
      <w:r w:rsidRPr="00B5744B">
        <w:rPr>
          <w:rFonts w:ascii="Tahoma" w:hAnsi="Tahoma" w:cs="Tahoma"/>
        </w:rPr>
        <w:t xml:space="preserve">For more interactive web platforms such as social media pages/groups and/or group chats: </w:t>
      </w:r>
    </w:p>
    <w:p w14:paraId="44EE3080" w14:textId="77777777" w:rsidR="00B5744B" w:rsidRDefault="00B5744B" w:rsidP="00B5744B">
      <w:pPr>
        <w:pStyle w:val="ListParagraph"/>
        <w:numPr>
          <w:ilvl w:val="0"/>
          <w:numId w:val="6"/>
        </w:numPr>
        <w:rPr>
          <w:rFonts w:ascii="Tahoma" w:hAnsi="Tahoma" w:cs="Tahoma"/>
        </w:rPr>
      </w:pPr>
      <w:r w:rsidRPr="00B5744B">
        <w:rPr>
          <w:rFonts w:ascii="Tahoma" w:hAnsi="Tahoma" w:cs="Tahoma"/>
        </w:rPr>
        <w:t>Only give admin access to those who need it</w:t>
      </w:r>
    </w:p>
    <w:p w14:paraId="00C787C7" w14:textId="77777777" w:rsidR="00B5744B" w:rsidRDefault="00B5744B" w:rsidP="00B5744B">
      <w:pPr>
        <w:pStyle w:val="ListParagraph"/>
        <w:numPr>
          <w:ilvl w:val="0"/>
          <w:numId w:val="6"/>
        </w:numPr>
        <w:rPr>
          <w:rFonts w:ascii="Tahoma" w:hAnsi="Tahoma" w:cs="Tahoma"/>
        </w:rPr>
      </w:pPr>
      <w:r w:rsidRPr="00B5744B">
        <w:rPr>
          <w:rFonts w:ascii="Tahoma" w:hAnsi="Tahoma" w:cs="Tahoma"/>
        </w:rPr>
        <w:t>Include web platform handover in handover between old and new committees each year</w:t>
      </w:r>
    </w:p>
    <w:p w14:paraId="01B098A4" w14:textId="77777777" w:rsidR="00B5744B" w:rsidRDefault="00B5744B" w:rsidP="00B5744B">
      <w:pPr>
        <w:pStyle w:val="ListParagraph"/>
        <w:numPr>
          <w:ilvl w:val="0"/>
          <w:numId w:val="6"/>
        </w:numPr>
        <w:rPr>
          <w:rFonts w:ascii="Tahoma" w:hAnsi="Tahoma" w:cs="Tahoma"/>
        </w:rPr>
      </w:pPr>
      <w:r w:rsidRPr="00B5744B">
        <w:rPr>
          <w:rFonts w:ascii="Tahoma" w:hAnsi="Tahoma" w:cs="Tahoma"/>
        </w:rPr>
        <w:t>Keep your groups and chats closed to paid members only (remember to add new members regularly)</w:t>
      </w:r>
    </w:p>
    <w:p w14:paraId="6EDC79A8" w14:textId="77777777" w:rsidR="00B5744B" w:rsidRPr="00B5744B" w:rsidRDefault="00B5744B" w:rsidP="00B5744B">
      <w:pPr>
        <w:pStyle w:val="ListParagraph"/>
        <w:numPr>
          <w:ilvl w:val="0"/>
          <w:numId w:val="6"/>
        </w:numPr>
        <w:rPr>
          <w:rFonts w:ascii="Tahoma" w:hAnsi="Tahoma" w:cs="Tahoma"/>
        </w:rPr>
      </w:pPr>
      <w:r w:rsidRPr="00B5744B">
        <w:rPr>
          <w:rFonts w:ascii="Tahoma" w:hAnsi="Tahoma" w:cs="Tahoma"/>
        </w:rPr>
        <w:t xml:space="preserve">Provide a statement to members upon joining that your web platforms are for discussion and communication around student group activities only and behaviour associated with the unacceptable conduct in this document is not tolerated.   </w:t>
      </w:r>
    </w:p>
    <w:p w14:paraId="1B342292" w14:textId="77777777" w:rsidR="00B5744B" w:rsidRDefault="00B5744B" w:rsidP="00B5744B">
      <w:pPr>
        <w:rPr>
          <w:rFonts w:ascii="Tahoma" w:hAnsi="Tahoma" w:cs="Tahoma"/>
        </w:rPr>
      </w:pPr>
      <w:r w:rsidRPr="00B5744B">
        <w:rPr>
          <w:rFonts w:ascii="Tahoma" w:hAnsi="Tahoma" w:cs="Tahoma"/>
        </w:rPr>
        <w:t>If an incident of unacceptable conduct does occur on any of your web platforms, here is some advice on action you should take as a committee:</w:t>
      </w:r>
    </w:p>
    <w:p w14:paraId="3A1F01FF" w14:textId="77777777" w:rsidR="00B5744B" w:rsidRDefault="00B5744B" w:rsidP="00B5744B">
      <w:pPr>
        <w:pStyle w:val="ListParagraph"/>
        <w:numPr>
          <w:ilvl w:val="0"/>
          <w:numId w:val="7"/>
        </w:numPr>
        <w:rPr>
          <w:rFonts w:ascii="Tahoma" w:hAnsi="Tahoma" w:cs="Tahoma"/>
        </w:rPr>
      </w:pPr>
      <w:r w:rsidRPr="00B5744B">
        <w:rPr>
          <w:rFonts w:ascii="Tahoma" w:hAnsi="Tahoma" w:cs="Tahoma"/>
        </w:rPr>
        <w:t>Put a message out on the web platform where the incident has occurred, to state that the behaviour shown is not tolerated in your student group and kindly ask your members to keep the platform a safe space for students</w:t>
      </w:r>
    </w:p>
    <w:p w14:paraId="529C6E00" w14:textId="77777777" w:rsidR="00B5744B" w:rsidRDefault="00B5744B" w:rsidP="00B5744B">
      <w:pPr>
        <w:pStyle w:val="ListParagraph"/>
        <w:numPr>
          <w:ilvl w:val="0"/>
          <w:numId w:val="7"/>
        </w:numPr>
        <w:rPr>
          <w:rFonts w:ascii="Tahoma" w:hAnsi="Tahoma" w:cs="Tahoma"/>
        </w:rPr>
      </w:pPr>
      <w:r w:rsidRPr="00B5744B">
        <w:rPr>
          <w:rFonts w:ascii="Tahoma" w:hAnsi="Tahoma" w:cs="Tahoma"/>
        </w:rPr>
        <w:t xml:space="preserve">In addition to this, or if the behaviour continues, consider direct messaging the person (or people) to let them know that their comments are not acceptable on the student group web platform, referring back to the statement made at the beginning of there year where possible.  </w:t>
      </w:r>
    </w:p>
    <w:p w14:paraId="5634D216" w14:textId="77777777" w:rsidR="00B5744B" w:rsidRPr="008757D9" w:rsidRDefault="00B5744B" w:rsidP="00B5744B">
      <w:pPr>
        <w:pStyle w:val="ListParagraph"/>
        <w:numPr>
          <w:ilvl w:val="0"/>
          <w:numId w:val="7"/>
        </w:numPr>
        <w:rPr>
          <w:rFonts w:ascii="Tahoma" w:hAnsi="Tahoma" w:cs="Tahoma"/>
        </w:rPr>
      </w:pPr>
      <w:r w:rsidRPr="00B5744B">
        <w:rPr>
          <w:rFonts w:ascii="Tahoma" w:hAnsi="Tahoma" w:cs="Tahoma"/>
        </w:rPr>
        <w:t>If the situation has become unmanageable you can consider instigating a cooling off period and temporarily freeze the group for a period of time. Admins can then consider using this period to release any further statements on the platform, as necessary</w:t>
      </w:r>
      <w:r>
        <w:rPr>
          <w:rFonts w:ascii="Tahoma" w:hAnsi="Tahoma" w:cs="Tahoma"/>
        </w:rPr>
        <w:t>.</w:t>
      </w:r>
    </w:p>
    <w:p w14:paraId="436C78E6" w14:textId="77777777" w:rsidR="00B5744B" w:rsidRPr="00B5744B" w:rsidRDefault="00B5744B" w:rsidP="00B5744B">
      <w:pPr>
        <w:rPr>
          <w:rFonts w:ascii="Tahoma" w:hAnsi="Tahoma" w:cs="Tahoma"/>
        </w:rPr>
      </w:pPr>
      <w:r w:rsidRPr="00B5744B">
        <w:rPr>
          <w:rFonts w:ascii="Tahoma" w:hAnsi="Tahoma" w:cs="Tahoma"/>
        </w:rPr>
        <w:lastRenderedPageBreak/>
        <w:t xml:space="preserve">Report the incident to your Students’ Union staff support and provide screenshots/evidence of the behaviour. The Students’ Union will then be able to offer support with dealing any necessary further action or investigation as per </w:t>
      </w:r>
      <w:r w:rsidR="002763C4">
        <w:rPr>
          <w:rFonts w:ascii="Tahoma" w:hAnsi="Tahoma" w:cs="Tahoma"/>
        </w:rPr>
        <w:t xml:space="preserve">the </w:t>
      </w:r>
      <w:proofErr w:type="spellStart"/>
      <w:r w:rsidR="002763C4">
        <w:rPr>
          <w:rFonts w:ascii="Tahoma" w:hAnsi="Tahoma" w:cs="Tahoma"/>
        </w:rPr>
        <w:t>AberSU</w:t>
      </w:r>
      <w:proofErr w:type="spellEnd"/>
      <w:r w:rsidR="002763C4">
        <w:rPr>
          <w:rFonts w:ascii="Tahoma" w:hAnsi="Tahoma" w:cs="Tahoma"/>
        </w:rPr>
        <w:t xml:space="preserve"> Complaints Procedure </w:t>
      </w:r>
      <w:r w:rsidRPr="00B5744B">
        <w:rPr>
          <w:rFonts w:ascii="Tahoma" w:hAnsi="Tahoma" w:cs="Tahoma"/>
        </w:rPr>
        <w:t>(if necessary)</w:t>
      </w:r>
      <w:r w:rsidR="002763C4">
        <w:rPr>
          <w:rFonts w:ascii="Tahoma" w:hAnsi="Tahoma" w:cs="Tahoma"/>
        </w:rPr>
        <w:t xml:space="preserve"> which can be found </w:t>
      </w:r>
      <w:hyperlink r:id="rId8" w:history="1">
        <w:r w:rsidR="002763C4" w:rsidRPr="002763C4">
          <w:rPr>
            <w:rStyle w:val="Hyperlink"/>
            <w:rFonts w:ascii="Tahoma" w:hAnsi="Tahoma" w:cs="Tahoma"/>
          </w:rPr>
          <w:t>here</w:t>
        </w:r>
      </w:hyperlink>
      <w:r w:rsidRPr="00B5744B">
        <w:rPr>
          <w:rFonts w:ascii="Tahoma" w:hAnsi="Tahoma" w:cs="Tahoma"/>
        </w:rPr>
        <w:t xml:space="preserve">. </w:t>
      </w:r>
    </w:p>
    <w:p w14:paraId="3366E067" w14:textId="77777777" w:rsidR="00AB7DE3" w:rsidRDefault="00B5744B" w:rsidP="00B5744B">
      <w:pPr>
        <w:pStyle w:val="ListParagraph"/>
        <w:numPr>
          <w:ilvl w:val="0"/>
          <w:numId w:val="8"/>
        </w:numPr>
        <w:rPr>
          <w:rFonts w:ascii="Tahoma" w:hAnsi="Tahoma" w:cs="Tahoma"/>
        </w:rPr>
      </w:pPr>
      <w:r w:rsidRPr="00AB7DE3">
        <w:rPr>
          <w:rFonts w:ascii="Tahoma" w:hAnsi="Tahoma" w:cs="Tahoma"/>
        </w:rPr>
        <w:t>If the behaviour was posted online, remove the comments to revert your web platform back to a safe space for students (make sure you have collected any evidence you need for later reference before removing)</w:t>
      </w:r>
    </w:p>
    <w:p w14:paraId="0CBBA8E3" w14:textId="77777777" w:rsidR="00AB7DE3" w:rsidRDefault="00B5744B" w:rsidP="00B5744B">
      <w:pPr>
        <w:pStyle w:val="ListParagraph"/>
        <w:numPr>
          <w:ilvl w:val="0"/>
          <w:numId w:val="8"/>
        </w:numPr>
        <w:rPr>
          <w:rFonts w:ascii="Tahoma" w:hAnsi="Tahoma" w:cs="Tahoma"/>
        </w:rPr>
      </w:pPr>
      <w:r w:rsidRPr="00AB7DE3">
        <w:rPr>
          <w:rFonts w:ascii="Tahoma" w:hAnsi="Tahoma" w:cs="Tahoma"/>
        </w:rPr>
        <w:t>After a cooling off period, re-open/ unfreeze the web platform for members to have access to posting again and remind all members that everyone is to move on from the previous conversations and remain respectful on your group’s web platforms and at your events</w:t>
      </w:r>
    </w:p>
    <w:p w14:paraId="164ABB4C" w14:textId="77777777" w:rsidR="00B5744B" w:rsidRPr="00AB7DE3" w:rsidRDefault="00B5744B" w:rsidP="00B5744B">
      <w:pPr>
        <w:pStyle w:val="ListParagraph"/>
        <w:numPr>
          <w:ilvl w:val="0"/>
          <w:numId w:val="8"/>
        </w:numPr>
        <w:rPr>
          <w:rFonts w:ascii="Tahoma" w:hAnsi="Tahoma" w:cs="Tahoma"/>
        </w:rPr>
      </w:pPr>
      <w:r w:rsidRPr="00AB7DE3">
        <w:rPr>
          <w:rFonts w:ascii="Tahoma" w:hAnsi="Tahoma" w:cs="Tahoma"/>
        </w:rPr>
        <w:t xml:space="preserve">Keep your staff support at the Students’ Union up to date with any further escalations or issues so they can provide you with the correct support. </w:t>
      </w:r>
    </w:p>
    <w:p w14:paraId="4C001A3E" w14:textId="77777777" w:rsidR="00B5744B" w:rsidRPr="00AB7DE3" w:rsidRDefault="00B5744B" w:rsidP="00B5744B">
      <w:pPr>
        <w:rPr>
          <w:rFonts w:ascii="Tahoma" w:hAnsi="Tahoma" w:cs="Tahoma"/>
          <w:b/>
        </w:rPr>
      </w:pPr>
      <w:r w:rsidRPr="00AB7DE3">
        <w:rPr>
          <w:rFonts w:ascii="Tahoma" w:hAnsi="Tahoma" w:cs="Tahoma"/>
          <w:b/>
        </w:rPr>
        <w:t xml:space="preserve">Support with Managing your Web Platforms  </w:t>
      </w:r>
    </w:p>
    <w:p w14:paraId="3AFB88E0" w14:textId="77777777" w:rsidR="00AB7DE3" w:rsidRDefault="00B5744B" w:rsidP="00B5744B">
      <w:pPr>
        <w:rPr>
          <w:rFonts w:ascii="Tahoma" w:hAnsi="Tahoma" w:cs="Tahoma"/>
        </w:rPr>
      </w:pPr>
      <w:r w:rsidRPr="00B5744B">
        <w:rPr>
          <w:rFonts w:ascii="Tahoma" w:hAnsi="Tahoma" w:cs="Tahoma"/>
        </w:rPr>
        <w:t>We understand that it may be more difficult online to understand the effect of some messages. If you are ever unsure of whether you should take steps to manage behaviour shown on your web platforms, please contact your Students’ Union staff support, who can offer informal support as well as investigate any serious behaviour misconduct as per relevant Students’ Union procedure (if necessary). You can contact your staff support through the relevant contact details below:</w:t>
      </w:r>
    </w:p>
    <w:p w14:paraId="5EBED6BC" w14:textId="592E8EE7" w:rsidR="00AB7DE3" w:rsidRDefault="00B5744B" w:rsidP="00AB7DE3">
      <w:pPr>
        <w:pStyle w:val="ListParagraph"/>
        <w:numPr>
          <w:ilvl w:val="0"/>
          <w:numId w:val="9"/>
        </w:numPr>
        <w:rPr>
          <w:rFonts w:ascii="Tahoma" w:hAnsi="Tahoma" w:cs="Tahoma"/>
        </w:rPr>
      </w:pPr>
      <w:r w:rsidRPr="00AB7DE3">
        <w:rPr>
          <w:rFonts w:ascii="Tahoma" w:hAnsi="Tahoma" w:cs="Tahoma"/>
        </w:rPr>
        <w:t>Societies</w:t>
      </w:r>
      <w:r w:rsidR="00EA2F8A">
        <w:rPr>
          <w:rFonts w:ascii="Tahoma" w:hAnsi="Tahoma" w:cs="Tahoma"/>
        </w:rPr>
        <w:t xml:space="preserve"> Coordinator</w:t>
      </w:r>
      <w:r w:rsidRPr="00AB7DE3">
        <w:rPr>
          <w:rFonts w:ascii="Tahoma" w:hAnsi="Tahoma" w:cs="Tahoma"/>
        </w:rPr>
        <w:t xml:space="preserve"> – </w:t>
      </w:r>
      <w:r w:rsidR="00EA2F8A">
        <w:rPr>
          <w:rFonts w:ascii="Tahoma" w:hAnsi="Tahoma" w:cs="Tahoma"/>
        </w:rPr>
        <w:t>susocieties@aber.ac.uk</w:t>
      </w:r>
    </w:p>
    <w:p w14:paraId="5A40D093" w14:textId="6A2D1EC3" w:rsidR="009420CC" w:rsidRPr="00AB7DE3" w:rsidRDefault="00B5744B" w:rsidP="00AB7DE3">
      <w:pPr>
        <w:pStyle w:val="ListParagraph"/>
        <w:numPr>
          <w:ilvl w:val="0"/>
          <w:numId w:val="9"/>
        </w:numPr>
        <w:rPr>
          <w:rFonts w:ascii="Tahoma" w:hAnsi="Tahoma" w:cs="Tahoma"/>
        </w:rPr>
      </w:pPr>
      <w:r w:rsidRPr="00AB7DE3">
        <w:rPr>
          <w:rFonts w:ascii="Tahoma" w:hAnsi="Tahoma" w:cs="Tahoma"/>
        </w:rPr>
        <w:t>Sport Clubs</w:t>
      </w:r>
      <w:r w:rsidR="00EA2F8A">
        <w:rPr>
          <w:rFonts w:ascii="Tahoma" w:hAnsi="Tahoma" w:cs="Tahoma"/>
        </w:rPr>
        <w:t xml:space="preserve"> </w:t>
      </w:r>
      <w:proofErr w:type="gramStart"/>
      <w:r w:rsidR="00EA2F8A">
        <w:rPr>
          <w:rFonts w:ascii="Tahoma" w:hAnsi="Tahoma" w:cs="Tahoma"/>
        </w:rPr>
        <w:t xml:space="preserve">Coordinator </w:t>
      </w:r>
      <w:r w:rsidRPr="00AB7DE3">
        <w:rPr>
          <w:rFonts w:ascii="Tahoma" w:hAnsi="Tahoma" w:cs="Tahoma"/>
        </w:rPr>
        <w:t xml:space="preserve"> –</w:t>
      </w:r>
      <w:proofErr w:type="gramEnd"/>
      <w:r w:rsidR="00AB7DE3">
        <w:rPr>
          <w:rFonts w:ascii="Tahoma" w:hAnsi="Tahoma" w:cs="Tahoma"/>
        </w:rPr>
        <w:t xml:space="preserve"> </w:t>
      </w:r>
      <w:r w:rsidR="00EA2F8A">
        <w:rPr>
          <w:rFonts w:ascii="Tahoma" w:hAnsi="Tahoma" w:cs="Tahoma"/>
        </w:rPr>
        <w:t>suclubs@aber.ac.uk</w:t>
      </w:r>
      <w:r w:rsidR="00EA2F8A" w:rsidRPr="00AB7DE3">
        <w:rPr>
          <w:rFonts w:ascii="Tahoma" w:hAnsi="Tahoma" w:cs="Tahoma"/>
        </w:rPr>
        <w:t xml:space="preserve"> </w:t>
      </w:r>
    </w:p>
    <w:sectPr w:rsidR="00D719E3" w:rsidRPr="00AB7DE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394E" w14:textId="77777777" w:rsidR="00420FD5" w:rsidRDefault="00420FD5" w:rsidP="00B5744B">
      <w:pPr>
        <w:spacing w:after="0" w:line="240" w:lineRule="auto"/>
      </w:pPr>
      <w:r>
        <w:separator/>
      </w:r>
    </w:p>
  </w:endnote>
  <w:endnote w:type="continuationSeparator" w:id="0">
    <w:p w14:paraId="0FABA8E1" w14:textId="77777777" w:rsidR="00420FD5" w:rsidRDefault="00420FD5" w:rsidP="00B5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527A" w14:textId="77777777" w:rsidR="00B5744B" w:rsidRDefault="00B5744B">
    <w:pPr>
      <w:pStyle w:val="Footer"/>
    </w:pPr>
    <w:r>
      <w:rPr>
        <w:noProof/>
      </w:rPr>
      <w:drawing>
        <wp:inline distT="0" distB="0" distL="0" distR="0" wp14:anchorId="5CE02954" wp14:editId="1E9E6D1C">
          <wp:extent cx="5724525" cy="685800"/>
          <wp:effectExtent l="0" t="0" r="0" b="0"/>
          <wp:docPr id="2" name="Picture 2" descr="do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20D35" w14:textId="77777777" w:rsidR="00420FD5" w:rsidRDefault="00420FD5" w:rsidP="00B5744B">
      <w:pPr>
        <w:spacing w:after="0" w:line="240" w:lineRule="auto"/>
      </w:pPr>
      <w:r>
        <w:separator/>
      </w:r>
    </w:p>
  </w:footnote>
  <w:footnote w:type="continuationSeparator" w:id="0">
    <w:p w14:paraId="084A2B87" w14:textId="77777777" w:rsidR="00420FD5" w:rsidRDefault="00420FD5" w:rsidP="00B57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AD36" w14:textId="77777777" w:rsidR="00B5744B" w:rsidRDefault="00B5744B">
    <w:pPr>
      <w:pStyle w:val="Header"/>
    </w:pPr>
    <w:r>
      <w:rPr>
        <w:noProof/>
      </w:rPr>
      <w:drawing>
        <wp:anchor distT="0" distB="0" distL="114300" distR="114300" simplePos="0" relativeHeight="251658240" behindDoc="1" locked="0" layoutInCell="1" allowOverlap="1" wp14:anchorId="6CE2C3E4" wp14:editId="5281E94E">
          <wp:simplePos x="0" y="0"/>
          <wp:positionH relativeFrom="column">
            <wp:posOffset>5407660</wp:posOffset>
          </wp:positionH>
          <wp:positionV relativeFrom="paragraph">
            <wp:posOffset>-353695</wp:posOffset>
          </wp:positionV>
          <wp:extent cx="1133475" cy="1152525"/>
          <wp:effectExtent l="0" t="0" r="9525" b="9525"/>
          <wp:wrapTight wrapText="bothSides">
            <wp:wrapPolygon edited="0">
              <wp:start x="0" y="0"/>
              <wp:lineTo x="0" y="21421"/>
              <wp:lineTo x="21418" y="21421"/>
              <wp:lineTo x="214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525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D55"/>
    <w:multiLevelType w:val="hybridMultilevel"/>
    <w:tmpl w:val="56DA62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D27EC"/>
    <w:multiLevelType w:val="hybridMultilevel"/>
    <w:tmpl w:val="65723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00BE1"/>
    <w:multiLevelType w:val="hybridMultilevel"/>
    <w:tmpl w:val="8D3C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A1888"/>
    <w:multiLevelType w:val="hybridMultilevel"/>
    <w:tmpl w:val="A1D63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6C6D4F"/>
    <w:multiLevelType w:val="hybridMultilevel"/>
    <w:tmpl w:val="77183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75B68"/>
    <w:multiLevelType w:val="hybridMultilevel"/>
    <w:tmpl w:val="D8D06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16F91"/>
    <w:multiLevelType w:val="hybridMultilevel"/>
    <w:tmpl w:val="B89E3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3E06F4"/>
    <w:multiLevelType w:val="hybridMultilevel"/>
    <w:tmpl w:val="BEA2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EB456A"/>
    <w:multiLevelType w:val="hybridMultilevel"/>
    <w:tmpl w:val="8F7C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3820692">
    <w:abstractNumId w:val="1"/>
  </w:num>
  <w:num w:numId="2" w16cid:durableId="1388722679">
    <w:abstractNumId w:val="4"/>
  </w:num>
  <w:num w:numId="3" w16cid:durableId="905534541">
    <w:abstractNumId w:val="0"/>
  </w:num>
  <w:num w:numId="4" w16cid:durableId="1083795846">
    <w:abstractNumId w:val="2"/>
  </w:num>
  <w:num w:numId="5" w16cid:durableId="715853522">
    <w:abstractNumId w:val="8"/>
  </w:num>
  <w:num w:numId="6" w16cid:durableId="1387534048">
    <w:abstractNumId w:val="7"/>
  </w:num>
  <w:num w:numId="7" w16cid:durableId="833762502">
    <w:abstractNumId w:val="6"/>
  </w:num>
  <w:num w:numId="8" w16cid:durableId="807281783">
    <w:abstractNumId w:val="5"/>
  </w:num>
  <w:num w:numId="9" w16cid:durableId="98567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4B"/>
    <w:rsid w:val="002763C4"/>
    <w:rsid w:val="00420FD5"/>
    <w:rsid w:val="008322E0"/>
    <w:rsid w:val="008757D9"/>
    <w:rsid w:val="00AB7DE3"/>
    <w:rsid w:val="00B5744B"/>
    <w:rsid w:val="00C57DB5"/>
    <w:rsid w:val="00DA5246"/>
    <w:rsid w:val="00EA2F8A"/>
    <w:rsid w:val="00F05309"/>
    <w:rsid w:val="00FB1D15"/>
    <w:rsid w:val="00FD6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3FDFAA"/>
  <w15:chartTrackingRefBased/>
  <w15:docId w15:val="{3F70D316-70ED-4796-980B-2B00D9F6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4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44B"/>
  </w:style>
  <w:style w:type="paragraph" w:styleId="Footer">
    <w:name w:val="footer"/>
    <w:basedOn w:val="Normal"/>
    <w:link w:val="FooterChar"/>
    <w:uiPriority w:val="99"/>
    <w:unhideWhenUsed/>
    <w:rsid w:val="00B574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44B"/>
  </w:style>
  <w:style w:type="paragraph" w:styleId="ListParagraph">
    <w:name w:val="List Paragraph"/>
    <w:basedOn w:val="Normal"/>
    <w:uiPriority w:val="34"/>
    <w:qFormat/>
    <w:rsid w:val="00B5744B"/>
    <w:pPr>
      <w:ind w:left="720"/>
      <w:contextualSpacing/>
    </w:pPr>
  </w:style>
  <w:style w:type="character" w:styleId="Hyperlink">
    <w:name w:val="Hyperlink"/>
    <w:basedOn w:val="DefaultParagraphFont"/>
    <w:uiPriority w:val="99"/>
    <w:unhideWhenUsed/>
    <w:rsid w:val="00AB7DE3"/>
    <w:rPr>
      <w:color w:val="0563C1" w:themeColor="hyperlink"/>
      <w:u w:val="single"/>
    </w:rPr>
  </w:style>
  <w:style w:type="character" w:styleId="UnresolvedMention">
    <w:name w:val="Unresolved Mention"/>
    <w:basedOn w:val="DefaultParagraphFont"/>
    <w:uiPriority w:val="99"/>
    <w:semiHidden/>
    <w:unhideWhenUsed/>
    <w:rsid w:val="00AB7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ersu.co.uk/aboutaber/complaintsform/" TargetMode="External"/><Relationship Id="rId3" Type="http://schemas.openxmlformats.org/officeDocument/2006/relationships/settings" Target="settings.xml"/><Relationship Id="rId7" Type="http://schemas.openxmlformats.org/officeDocument/2006/relationships/hyperlink" Target="https://www.abersu.co.uk/shapeab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Gwilt [leg13]</dc:creator>
  <cp:keywords/>
  <dc:description/>
  <cp:lastModifiedBy>Alfie Rochelle-smith [alr94]</cp:lastModifiedBy>
  <cp:revision>2</cp:revision>
  <dcterms:created xsi:type="dcterms:W3CDTF">2026-04-17T10:01:00Z</dcterms:created>
  <dcterms:modified xsi:type="dcterms:W3CDTF">2026-04-17T10:01:00Z</dcterms:modified>
</cp:coreProperties>
</file>