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5247E" w14:textId="77777777" w:rsidR="00087040" w:rsidRPr="00536294" w:rsidRDefault="00B935CA" w:rsidP="00087040">
      <w:pPr>
        <w:jc w:val="center"/>
        <w:rPr>
          <w:b/>
          <w:sz w:val="24"/>
          <w:szCs w:val="24"/>
          <w:rFonts w:ascii="Tahoma" w:hAnsi="Tahoma" w:cs="Tahoma"/>
        </w:rPr>
      </w:pPr>
      <w:r>
        <w:rPr>
          <w:b/>
          <w:sz w:val="24"/>
          <w:szCs w:val="24"/>
          <w:rFonts w:ascii="Tahoma" w:hAnsi="Tahoma"/>
        </w:rPr>
        <w:t xml:space="preserve">Swyddogion Gwirfoddol</w:t>
      </w:r>
    </w:p>
    <w:p w14:paraId="2405B76A" w14:textId="77777777" w:rsidR="0040530E" w:rsidRDefault="00087040" w:rsidP="00087040">
      <w:pPr>
        <w:jc w:val="center"/>
        <w:rPr>
          <w:b/>
          <w:sz w:val="24"/>
          <w:szCs w:val="24"/>
          <w:rFonts w:ascii="Tahoma" w:hAnsi="Tahoma" w:cs="Tahoma"/>
        </w:rPr>
      </w:pPr>
      <w:r>
        <w:rPr>
          <w:b/>
          <w:sz w:val="24"/>
          <w:szCs w:val="24"/>
          <w:rFonts w:ascii="Tahoma" w:hAnsi="Tahoma"/>
        </w:rPr>
        <w:t xml:space="preserve">Cofnodi eich oriau gwirfoddoli</w:t>
      </w:r>
    </w:p>
    <w:p w14:paraId="0A5A157C" w14:textId="77777777" w:rsidR="00087040" w:rsidRPr="00087040" w:rsidRDefault="00087040" w:rsidP="00087040">
      <w:pPr>
        <w:jc w:val="center"/>
        <w:rPr>
          <w:rFonts w:ascii="Tahoma" w:hAnsi="Tahoma" w:cs="Tahoma"/>
          <w:b/>
          <w:sz w:val="24"/>
          <w:szCs w:val="24"/>
        </w:rPr>
      </w:pPr>
    </w:p>
    <w:p w14:paraId="3CF6DD76" w14:textId="77777777" w:rsidR="00087040" w:rsidRPr="00C93CD3" w:rsidRDefault="00B935CA" w:rsidP="00087040">
      <w:pPr>
        <w:shd w:val="clear" w:color="auto" w:fill="FFFFFF"/>
        <w:spacing w:after="0" w:line="240" w:lineRule="auto"/>
        <w:rPr>
          <w:color w:val="212121"/>
          <w:rFonts w:ascii="Tahoma" w:hAnsi="Tahoma" w:cs="Tahoma"/>
        </w:rPr>
      </w:pPr>
      <w:r>
        <w:rPr>
          <w:color w:val="212121"/>
          <w:rFonts w:ascii="Tahoma" w:hAnsi="Tahoma"/>
        </w:rPr>
        <w:t xml:space="preserve">Fel Swyddog Gwirfoddol rydych chi'n rhoi o'ch amser i </w:t>
      </w:r>
      <w:r>
        <w:rPr>
          <w:color w:val="333333"/>
          <w:shd w:val="clear" w:color="auto" w:fill="FFFFFF"/>
          <w:rFonts w:ascii="Tahoma" w:hAnsi="Tahoma"/>
        </w:rPr>
        <w:t xml:space="preserve">gynrychioli grwpiau penodol o fyfyrwyr neu fuddiannau myfyrwyr.</w:t>
      </w:r>
      <w:r>
        <w:rPr>
          <w:color w:val="333333"/>
          <w:shd w:val="clear" w:color="auto" w:fill="FFFFFF"/>
          <w:rFonts w:ascii="Tahoma" w:hAnsi="Tahoma"/>
        </w:rPr>
        <w:t xml:space="preserve"> </w:t>
      </w:r>
      <w:r>
        <w:rPr>
          <w:rFonts w:ascii="Tahoma" w:hAnsi="Tahoma"/>
        </w:rPr>
        <w:t xml:space="preserve">Fel gwirfoddolwr, mae hyn yn golygu y gallwch chi gofnodi'ch oriau a gweithio tuag at Wobr Aber!</w:t>
      </w:r>
      <w:r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Yn ogystal â hyn, bydd eich rôl yn cael ei chofnodi ar eich trawsgrifiad HEAR.</w:t>
      </w:r>
    </w:p>
    <w:p w14:paraId="659AC02C" w14:textId="77777777" w:rsidR="00087040" w:rsidRPr="00C93CD3" w:rsidRDefault="00087040" w:rsidP="00087040">
      <w:pPr>
        <w:shd w:val="clear" w:color="auto" w:fill="FFFFFF"/>
        <w:spacing w:after="0" w:line="240" w:lineRule="auto"/>
        <w:rPr>
          <w:rFonts w:ascii="Tahoma" w:hAnsi="Tahoma" w:cs="Tahoma"/>
          <w:color w:val="212121"/>
        </w:rPr>
      </w:pPr>
    </w:p>
    <w:p w14:paraId="7CCB3CAF" w14:textId="77777777" w:rsidR="00087040" w:rsidRPr="00C93CD3" w:rsidRDefault="00B935CA" w:rsidP="00087040">
      <w:pPr>
        <w:rPr>
          <w:rFonts w:ascii="Tahoma" w:hAnsi="Tahoma" w:cs="Tahoma"/>
        </w:rPr>
      </w:pPr>
      <w:r>
        <w:rPr>
          <w:color w:val="333333"/>
          <w:shd w:val="clear" w:color="auto" w:fill="FFFFFF"/>
          <w:rFonts w:ascii="Tahoma" w:hAnsi="Tahoma"/>
        </w:rPr>
        <w:t xml:space="preserve">Chi sydd i benderfynu sut rydych chi'n llunio'ch rôl a faint o amser rydych chi'n ei dreulio arni.</w:t>
      </w:r>
      <w:r>
        <w:rPr>
          <w:color w:val="333333"/>
          <w:shd w:val="clear" w:color="auto" w:fill="FFFFFF"/>
          <w:rFonts w:ascii="Tahoma" w:hAnsi="Tahoma"/>
        </w:rPr>
        <w:t xml:space="preserve"> </w:t>
      </w:r>
      <w:r>
        <w:rPr>
          <w:color w:val="333333"/>
          <w:shd w:val="clear" w:color="auto" w:fill="FFFFFF"/>
          <w:rFonts w:ascii="Tahoma" w:hAnsi="Tahoma"/>
        </w:rPr>
        <w:t xml:space="preserve">Ond, </w:t>
      </w:r>
      <w:r>
        <w:rPr>
          <w:rFonts w:ascii="Tahoma" w:hAnsi="Tahoma"/>
        </w:rPr>
        <w:t xml:space="preserve">drwy gofnodi'ch oriau, nid yn unig y gallwch chi ennill cydnabyddiaeth am eich holl waith caled a'ch ymrwymiad gydol y flwyddyn, ond gallwch hefyd wella'ch cyflogadwyedd drwy ddefnyddio'r oriau, y sgiliau a'r gweithgareddau rydych chi'n eu cofnodi i ychwanegu at eich CV neu'ch cais am swydd.</w:t>
      </w:r>
      <w:r>
        <w:rPr>
          <w:rFonts w:ascii="Tahoma" w:hAnsi="Tahoma"/>
        </w:rPr>
        <w:t xml:space="preserve"> </w:t>
      </w:r>
    </w:p>
    <w:p w14:paraId="1BE40A93" w14:textId="77777777" w:rsidR="00087040" w:rsidRPr="00C93CD3" w:rsidRDefault="00087040" w:rsidP="00087040">
      <w:pPr>
        <w:shd w:val="clear" w:color="auto" w:fill="FFFFFF"/>
        <w:spacing w:after="0" w:line="240" w:lineRule="auto"/>
        <w:rPr>
          <w:rFonts w:ascii="Tahoma" w:hAnsi="Tahoma" w:cs="Tahoma"/>
          <w:color w:val="212121"/>
        </w:rPr>
      </w:pPr>
    </w:p>
    <w:p w14:paraId="16766CC4" w14:textId="77777777" w:rsidR="00087040" w:rsidRPr="00C93CD3" w:rsidRDefault="00087040" w:rsidP="00087040">
      <w:pPr>
        <w:rPr>
          <w:b/>
          <w:rFonts w:ascii="Tahoma" w:hAnsi="Tahoma" w:cs="Tahoma"/>
        </w:rPr>
      </w:pPr>
      <w:r>
        <w:rPr>
          <w:color w:val="212121"/>
          <w:rFonts w:ascii="Tahoma" w:hAnsi="Tahoma"/>
        </w:rPr>
        <w:t xml:space="preserve"> </w:t>
      </w:r>
      <w:r>
        <w:rPr>
          <w:b/>
          <w:rFonts w:ascii="Tahoma" w:hAnsi="Tahoma"/>
        </w:rPr>
        <w:t xml:space="preserve">Pa oriau allwch chi eu cofnodi?</w:t>
      </w:r>
    </w:p>
    <w:p w14:paraId="583759FE" w14:textId="77777777" w:rsidR="00087040" w:rsidRPr="009260DE" w:rsidRDefault="00C93CD3" w:rsidP="00087040">
      <w:pPr>
        <w:pStyle w:val="ParagraffRhestr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/>
        </w:rPr>
        <w:t xml:space="preserve">Hyfforddiant y Swyddogion Gwirfoddol</w:t>
      </w:r>
    </w:p>
    <w:p w14:paraId="5CC3362B" w14:textId="77777777" w:rsidR="009260DE" w:rsidRPr="009260DE" w:rsidRDefault="009260DE" w:rsidP="00087040">
      <w:pPr>
        <w:pStyle w:val="ParagraffRhestr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/>
        </w:rPr>
        <w:t xml:space="preserve">Mynd ati i gasglu adborth am brofiadau myfyrwyr</w:t>
      </w:r>
      <w:r>
        <w:rPr>
          <w:rFonts w:ascii="Tahoma" w:hAnsi="Tahoma"/>
        </w:rPr>
        <w:t xml:space="preserve"> </w:t>
      </w:r>
    </w:p>
    <w:p w14:paraId="11073265" w14:textId="442C632F" w:rsidR="009260DE" w:rsidRPr="009260DE" w:rsidRDefault="009260DE" w:rsidP="009260DE">
      <w:pPr>
        <w:pStyle w:val="ParagraffRhestr"/>
        <w:numPr>
          <w:ilvl w:val="0"/>
          <w:numId w:val="1"/>
        </w:numPr>
        <w:spacing w:after="0" w:line="240" w:lineRule="auto"/>
        <w:rPr>
          <w:b/>
          <w:rFonts w:ascii="Tahoma" w:hAnsi="Tahoma" w:cs="Tahoma"/>
        </w:rPr>
      </w:pPr>
      <w:r>
        <w:rPr>
          <w:rFonts w:ascii="Tahoma" w:hAnsi="Tahoma"/>
        </w:rPr>
        <w:t xml:space="preserve">Mynychu’r Senedd, Parthau, Cynadleddau neu unrhyw ddigwyddiadau eraill mewn rôl swyddogol, e.e. Cwrdd a Chyfarch</w:t>
      </w:r>
      <w:r>
        <w:rPr>
          <w:rFonts w:ascii="Tahoma" w:hAnsi="Tahoma"/>
        </w:rPr>
        <w:t xml:space="preserve"> </w:t>
      </w:r>
    </w:p>
    <w:p w14:paraId="3827039E" w14:textId="1A3BE17D" w:rsidR="00C93CD3" w:rsidRPr="009260DE" w:rsidRDefault="00C93CD3" w:rsidP="000B02D0">
      <w:pPr>
        <w:pStyle w:val="ParagraffRhestr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/>
        </w:rPr>
        <w:t xml:space="preserve">Trefnu a hyrwyddo ymwybyddiaeth o ymgyrchoedd neu ddigwyddiadau</w:t>
      </w:r>
      <w:r>
        <w:rPr>
          <w:rFonts w:ascii="Tahoma" w:hAnsi="Tahoma"/>
        </w:rPr>
        <w:t xml:space="preserve"> </w:t>
      </w:r>
    </w:p>
    <w:p w14:paraId="4BC29578" w14:textId="427C84A3" w:rsidR="000B02D0" w:rsidRPr="009260DE" w:rsidRDefault="000B02D0" w:rsidP="000B02D0">
      <w:pPr>
        <w:pStyle w:val="ParagraffRhestr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/>
        </w:rPr>
        <w:t xml:space="preserve">Cynllunio ymgyrchoedd, gwneud ymchwil a threfnu gweithgareddau</w:t>
      </w:r>
    </w:p>
    <w:p w14:paraId="5ACA6E8F" w14:textId="530F49C1" w:rsidR="00087040" w:rsidRPr="00C93CD3" w:rsidRDefault="009260DE" w:rsidP="000B02D0">
      <w:pPr>
        <w:pStyle w:val="ParagraffRhestr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/>
        </w:rPr>
        <w:t xml:space="preserve">Mynychu digwyddiadau rhwydweithio neu gynadleddau mewn rôl swyddogol e.e. Cwrdd a Chyfarch neu Gynadleddau UCM</w:t>
      </w:r>
      <w:r>
        <w:rPr>
          <w:rFonts w:ascii="Tahoma" w:hAnsi="Tahoma"/>
        </w:rPr>
        <w:br/>
        <w:br/>
      </w:r>
    </w:p>
    <w:p w14:paraId="23005313" w14:textId="77777777" w:rsidR="000B02D0" w:rsidRPr="00C93CD3" w:rsidRDefault="000B02D0" w:rsidP="000B02D0">
      <w:pPr>
        <w:pStyle w:val="ParagraffRhestr"/>
        <w:ind w:left="0"/>
        <w:rPr>
          <w:b/>
          <w:rFonts w:ascii="Tahoma" w:hAnsi="Tahoma" w:cs="Tahoma"/>
        </w:rPr>
      </w:pPr>
      <w:r>
        <w:rPr>
          <w:b/>
          <w:rFonts w:ascii="Tahoma" w:hAnsi="Tahoma"/>
        </w:rPr>
        <w:t xml:space="preserve">Pa oriau allwch chi ddim eu cofnodi?</w:t>
      </w:r>
    </w:p>
    <w:p w14:paraId="5E7FB254" w14:textId="77777777" w:rsidR="000B02D0" w:rsidRPr="00C93CD3" w:rsidRDefault="000B02D0" w:rsidP="000B02D0">
      <w:pPr>
        <w:pStyle w:val="ParagraffRhestr"/>
        <w:ind w:left="0"/>
        <w:rPr>
          <w:rFonts w:ascii="Tahoma" w:hAnsi="Tahoma" w:cs="Tahoma"/>
        </w:rPr>
      </w:pPr>
    </w:p>
    <w:p w14:paraId="63E923B8" w14:textId="2DF9BCF5" w:rsidR="00087040" w:rsidRDefault="000B02D0" w:rsidP="00C93CD3">
      <w:pPr>
        <w:pStyle w:val="ParagraffRhestr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/>
        </w:rPr>
        <w:t xml:space="preserve">Mynychu neu gynllunio digwyddiadau cymdeithasol</w:t>
      </w:r>
      <w:r>
        <w:rPr>
          <w:rFonts w:ascii="Tahoma" w:hAnsi="Tahoma"/>
        </w:rPr>
        <w:t xml:space="preserve"> </w:t>
      </w:r>
    </w:p>
    <w:p w14:paraId="60D2D520" w14:textId="5A94D095" w:rsidR="009E5F41" w:rsidRDefault="009E5F41" w:rsidP="00C93CD3">
      <w:pPr>
        <w:pStyle w:val="ParagraffRhestr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/>
        </w:rPr>
        <w:t xml:space="preserve">Teithio i ddigwyddiad neu gynhadledd</w:t>
      </w:r>
    </w:p>
    <w:p w14:paraId="020C3692" w14:textId="77777777" w:rsidR="00CF59CD" w:rsidRPr="00CF59CD" w:rsidRDefault="00CF59CD" w:rsidP="00CF59CD">
      <w:pPr>
        <w:pStyle w:val="ParagraffRhestr"/>
        <w:rPr>
          <w:rFonts w:ascii="Tahoma" w:hAnsi="Tahoma" w:cs="Tahoma"/>
        </w:rPr>
      </w:pPr>
    </w:p>
    <w:p w14:paraId="299621A8" w14:textId="77777777" w:rsidR="00C93CD3" w:rsidRDefault="00C93CD3" w:rsidP="00C93CD3">
      <w:pPr>
        <w:rPr>
          <w:rStyle w:val="Hyperddolen"/>
          <w:rFonts w:ascii="Tahoma" w:hAnsi="Tahoma" w:cs="Tahoma"/>
        </w:rPr>
      </w:pPr>
      <w:r>
        <w:rPr>
          <w:rFonts w:ascii="Tahoma" w:hAnsi="Tahoma"/>
        </w:rPr>
        <w:t xml:space="preserve">I ddechrau cofnodi'ch oriau a'ch sgiliau ewch i </w:t>
      </w:r>
      <w:hyperlink r:id="rId5" w:history="1">
        <w:r>
          <w:rPr>
            <w:rStyle w:val="Hyperddolen"/>
            <w:rFonts w:ascii="Tahoma" w:hAnsi="Tahoma"/>
          </w:rPr>
          <w:t xml:space="preserve">www.aber.ac.uk/gwirfoddoli/cofnodieichoriau</w:t>
        </w:r>
      </w:hyperlink>
    </w:p>
    <w:p w14:paraId="7F9600B9" w14:textId="77777777" w:rsidR="00CF59CD" w:rsidRDefault="00CF59CD" w:rsidP="00C93CD3">
      <w:pPr>
        <w:rPr>
          <w:rStyle w:val="Hyperddolen"/>
          <w:rFonts w:ascii="Tahoma" w:hAnsi="Tahoma" w:cs="Tahoma"/>
        </w:rPr>
      </w:pPr>
    </w:p>
    <w:p w14:paraId="38A6B01E" w14:textId="77777777" w:rsidR="00CF59CD" w:rsidRPr="00C93CD3" w:rsidRDefault="00CF59CD" w:rsidP="00C93CD3">
      <w:pPr>
        <w:rPr>
          <w:rFonts w:ascii="Tahoma" w:hAnsi="Tahoma" w:cs="Tahoma"/>
        </w:rPr>
      </w:pPr>
      <w:r>
        <w:drawing>
          <wp:anchor distT="0" distB="0" distL="114300" distR="114300" simplePos="0" relativeHeight="251658240" behindDoc="0" locked="0" layoutInCell="1" allowOverlap="1" wp14:anchorId="6DBF52ED" wp14:editId="5FDD3ABE">
            <wp:simplePos x="0" y="0"/>
            <wp:positionH relativeFrom="column">
              <wp:posOffset>3190875</wp:posOffset>
            </wp:positionH>
            <wp:positionV relativeFrom="paragraph">
              <wp:posOffset>270510</wp:posOffset>
            </wp:positionV>
            <wp:extent cx="2381250" cy="1285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</w:rPr>
        <w:drawing>
          <wp:anchor distT="0" distB="0" distL="114300" distR="114300" simplePos="0" relativeHeight="251659264" behindDoc="0" locked="0" layoutInCell="1" allowOverlap="1" wp14:anchorId="4523738C" wp14:editId="7C14AA9B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759585" cy="1759585"/>
            <wp:effectExtent l="0" t="0" r="0" b="0"/>
            <wp:wrapNone/>
            <wp:docPr id="2" name="Picture 2" descr="C:\Users\alg51\Pictures\mai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g51\Pictures\main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F59CD" w:rsidRPr="00C93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F03BE"/>
    <w:multiLevelType w:val="hybridMultilevel"/>
    <w:tmpl w:val="81CC1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F2564"/>
    <w:multiLevelType w:val="hybridMultilevel"/>
    <w:tmpl w:val="C26C2B4A"/>
    <w:lvl w:ilvl="0" w:tplc="1A98AB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40"/>
    <w:rsid w:val="00087040"/>
    <w:rsid w:val="000B02D0"/>
    <w:rsid w:val="001048D4"/>
    <w:rsid w:val="00234064"/>
    <w:rsid w:val="006314F9"/>
    <w:rsid w:val="006472D5"/>
    <w:rsid w:val="00877BE5"/>
    <w:rsid w:val="009260DE"/>
    <w:rsid w:val="0098338F"/>
    <w:rsid w:val="009E5F41"/>
    <w:rsid w:val="00A4158C"/>
    <w:rsid w:val="00A7754B"/>
    <w:rsid w:val="00B935CA"/>
    <w:rsid w:val="00C93CD3"/>
    <w:rsid w:val="00C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57DE"/>
  <w15:chartTrackingRefBased/>
  <w15:docId w15:val="{27EEFB4A-80D4-4471-80A2-FE202B8B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040"/>
    <w:pPr>
      <w:spacing w:after="200" w:line="276" w:lineRule="auto"/>
    </w:p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087040"/>
    <w:pPr>
      <w:ind w:left="720"/>
      <w:contextualSpacing/>
    </w:pPr>
  </w:style>
  <w:style w:type="character" w:styleId="Hyperddolen">
    <w:name w:val="Hyperlink"/>
    <w:basedOn w:val="FfontParagraffDdiofyn"/>
    <w:uiPriority w:val="99"/>
    <w:unhideWhenUsed/>
    <w:rsid w:val="00C93CD3"/>
    <w:rPr>
      <w:color w:val="0563C1" w:themeColor="hyperlink"/>
      <w:u w:val="single"/>
    </w:rPr>
  </w:style>
  <w:style w:type="character" w:styleId="CyfeirnodSylw">
    <w:name w:val="annotation reference"/>
    <w:basedOn w:val="FfontParagraffDdiofyn"/>
    <w:uiPriority w:val="99"/>
    <w:semiHidden/>
    <w:unhideWhenUsed/>
    <w:rsid w:val="00877BE5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877BE5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877BE5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877BE5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877BE5"/>
    <w:rPr>
      <w:b/>
      <w:bCs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87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877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ber.ac.uk/gwirfoddoli/cofnodieichori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4</DocSecurity>
  <Lines>9</Lines>
  <Paragraphs>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Louise Goodwin [alg51]</dc:creator>
  <cp:keywords/>
  <dc:description/>
  <cp:lastModifiedBy>Geoff Jones</cp:lastModifiedBy>
  <cp:revision>2</cp:revision>
  <dcterms:created xsi:type="dcterms:W3CDTF">2019-08-01T15:51:00Z</dcterms:created>
  <dcterms:modified xsi:type="dcterms:W3CDTF">2019-08-01T15:51:00Z</dcterms:modified>
</cp:coreProperties>
</file>