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00C8" w14:textId="77777777" w:rsidR="00087040" w:rsidRPr="00536294" w:rsidRDefault="00EC0FA7" w:rsidP="00087040">
      <w:pPr>
        <w:jc w:val="center"/>
        <w:rPr>
          <w:b/>
          <w:sz w:val="24"/>
          <w:szCs w:val="24"/>
          <w:rFonts w:ascii="Tahoma" w:hAnsi="Tahoma" w:cs="Tahoma"/>
        </w:rPr>
      </w:pPr>
      <w:r>
        <w:rPr>
          <w:b/>
          <w:sz w:val="24"/>
          <w:szCs w:val="24"/>
          <w:rFonts w:ascii="Tahoma" w:hAnsi="Tahoma"/>
        </w:rPr>
        <w:t xml:space="preserve">Cynrychiolwyr Cyfadran a Chynrychiolwyr Academaidd</w:t>
      </w:r>
    </w:p>
    <w:p w14:paraId="33DEB008" w14:textId="77777777" w:rsidR="0040530E" w:rsidRDefault="00087040" w:rsidP="00087040">
      <w:pPr>
        <w:jc w:val="center"/>
        <w:rPr>
          <w:b/>
          <w:sz w:val="24"/>
          <w:szCs w:val="24"/>
          <w:rFonts w:ascii="Tahoma" w:hAnsi="Tahoma" w:cs="Tahoma"/>
        </w:rPr>
      </w:pPr>
      <w:r>
        <w:rPr>
          <w:b/>
          <w:sz w:val="24"/>
          <w:szCs w:val="24"/>
          <w:rFonts w:ascii="Tahoma" w:hAnsi="Tahoma"/>
        </w:rPr>
        <w:t xml:space="preserve">Cofnodi eich oriau gwirfoddoli</w:t>
      </w:r>
    </w:p>
    <w:p w14:paraId="0113DF4D" w14:textId="77777777" w:rsidR="00087040" w:rsidRPr="00087040" w:rsidRDefault="00087040" w:rsidP="00087040">
      <w:pPr>
        <w:jc w:val="center"/>
        <w:rPr>
          <w:rFonts w:ascii="Tahoma" w:hAnsi="Tahoma" w:cs="Tahoma"/>
          <w:b/>
          <w:sz w:val="24"/>
          <w:szCs w:val="24"/>
        </w:rPr>
      </w:pPr>
    </w:p>
    <w:p w14:paraId="726A4FE2" w14:textId="77777777" w:rsidR="00087040" w:rsidRPr="00087040" w:rsidRDefault="00EC0FA7" w:rsidP="00087040">
      <w:pPr>
        <w:shd w:val="clear" w:color="auto" w:fill="FFFFFF"/>
        <w:spacing w:after="0" w:line="240" w:lineRule="auto"/>
        <w:rPr>
          <w:rFonts w:ascii="Tahoma" w:hAnsi="Tahoma" w:cs="Tahoma"/>
        </w:rPr>
      </w:pPr>
      <w:r>
        <w:rPr>
          <w:color w:val="212121"/>
          <w:rFonts w:ascii="Tahoma" w:hAnsi="Tahoma"/>
        </w:rPr>
        <w:t xml:space="preserve">Fel Cynrychiolydd Cyfadran neu Gynrychiolydd Academaidd, rydych chi'n rhoi o'ch amser i gasglu adborth a mynychu cyfarfodydd er mwyn helpu i wneud newidiadau er budd eich cyd-fyfyrwyr, eich adran neu Athrofa.</w:t>
      </w:r>
      <w:r>
        <w:rPr>
          <w:color w:val="212121"/>
          <w:rFonts w:ascii="Tahoma" w:hAnsi="Tahoma"/>
        </w:rPr>
        <w:t xml:space="preserve"> </w:t>
      </w:r>
      <w:r>
        <w:rPr>
          <w:rFonts w:ascii="Tahoma" w:hAnsi="Tahoma"/>
        </w:rPr>
        <w:t xml:space="preserve">Fel gwirfoddolwr, mae hyn yn golygu y gallwch chi gofnodi'ch oriau a gweithio tuag at Wobr Aber!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Yn ogystal â hyn, bydd eich rôl yn cael ei chofnodi ar eich trawsgrifiad HEAR.</w:t>
      </w:r>
    </w:p>
    <w:p w14:paraId="738772CE" w14:textId="77777777" w:rsidR="00087040" w:rsidRPr="00087040" w:rsidRDefault="00087040" w:rsidP="00087040">
      <w:pPr>
        <w:shd w:val="clear" w:color="auto" w:fill="FFFFFF"/>
        <w:spacing w:after="0" w:line="240" w:lineRule="auto"/>
        <w:rPr>
          <w:rFonts w:ascii="Tahoma" w:hAnsi="Tahoma" w:cs="Tahoma"/>
          <w:color w:val="212121"/>
        </w:rPr>
      </w:pPr>
    </w:p>
    <w:p w14:paraId="2E4C4F2F" w14:textId="77777777" w:rsidR="00087040" w:rsidRPr="00087040" w:rsidRDefault="00087040" w:rsidP="00087040">
      <w:pPr>
        <w:rPr>
          <w:rFonts w:ascii="Tahoma" w:hAnsi="Tahoma" w:cs="Tahoma"/>
        </w:rPr>
      </w:pPr>
      <w:r>
        <w:rPr>
          <w:rFonts w:ascii="Tahoma" w:hAnsi="Tahoma"/>
        </w:rPr>
        <w:t xml:space="preserve">Drwy gofnodi'ch oriau, nid yn unig y gallwch chi ennill cydnabyddiaeth am eich holl waith caled a'ch ymrwymiad gydol y flwyddyn, ond gallwch hefyd wella'ch cyflogadwyedd drwy ddefnyddio'r oriau, y sgiliau a'r gweithgareddau rydych chi'n eu cofnodi i ychwanegu at eich CV neu'ch cais am swydd.</w:t>
      </w:r>
      <w:r>
        <w:rPr>
          <w:rFonts w:ascii="Tahoma" w:hAnsi="Tahoma"/>
        </w:rPr>
        <w:t xml:space="preserve"> </w:t>
      </w:r>
    </w:p>
    <w:p w14:paraId="40868BC6" w14:textId="77777777" w:rsidR="00087040" w:rsidRPr="00087040" w:rsidRDefault="00087040" w:rsidP="00087040">
      <w:pPr>
        <w:shd w:val="clear" w:color="auto" w:fill="FFFFFF"/>
        <w:spacing w:after="0" w:line="240" w:lineRule="auto"/>
        <w:rPr>
          <w:color w:val="212121"/>
        </w:rPr>
      </w:pPr>
    </w:p>
    <w:p w14:paraId="04AD12A2" w14:textId="77777777" w:rsidR="00087040" w:rsidRPr="00087040" w:rsidRDefault="00087040" w:rsidP="00087040">
      <w:pPr>
        <w:rPr>
          <w:b/>
          <w:rFonts w:ascii="Tahoma" w:hAnsi="Tahoma" w:cs="Tahoma"/>
        </w:rPr>
      </w:pPr>
      <w:r>
        <w:rPr>
          <w:color w:val="212121"/>
        </w:rPr>
        <w:t xml:space="preserve"> </w:t>
      </w:r>
      <w:r>
        <w:rPr>
          <w:b/>
          <w:rFonts w:ascii="Tahoma" w:hAnsi="Tahoma"/>
        </w:rPr>
        <w:t xml:space="preserve">Pa oriau allwch chi eu cofnodi?</w:t>
      </w:r>
    </w:p>
    <w:p w14:paraId="7EB0934F" w14:textId="77777777" w:rsidR="00087040" w:rsidRPr="00087040" w:rsidRDefault="000B02D0" w:rsidP="0008704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Hyfforddiant Cynrychiolwyr Athrofa / Cynrychiolwyr Academaidd</w:t>
      </w:r>
    </w:p>
    <w:p w14:paraId="57104252" w14:textId="77777777" w:rsidR="00087040" w:rsidRPr="00087040" w:rsidRDefault="00087040" w:rsidP="0008704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Mynychu cyfarfodydd swyddogol Undeb y Myfyrwyr, e.e. Parth Academaidd</w:t>
      </w:r>
    </w:p>
    <w:p w14:paraId="25CD311D" w14:textId="77777777" w:rsidR="000B02D0" w:rsidRDefault="000B02D0" w:rsidP="0008704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Pan fyddwch chi’n mynd ati i gasglu adborth</w:t>
      </w:r>
    </w:p>
    <w:p w14:paraId="4BE1D989" w14:textId="77777777" w:rsidR="000B02D0" w:rsidRDefault="000B02D0" w:rsidP="0008704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Paratoi ar gyfer a mynychu cyfarfodydd, e.e. Pwyllgor Ymgynghorol Staff a Myfyrwyr, Pwyllgor Dysgu ac Addysgu, cwrdd â staff unigol</w:t>
      </w:r>
    </w:p>
    <w:p w14:paraId="326338DC" w14:textId="77777777" w:rsidR="000B02D0" w:rsidRDefault="000B02D0" w:rsidP="0008704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Hyrwyddo llais myfyrwyr a rolau cynrychiolaeth</w:t>
      </w:r>
    </w:p>
    <w:p w14:paraId="23890C77" w14:textId="77777777" w:rsidR="000B02D0" w:rsidRDefault="000B02D0" w:rsidP="000B02D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Ymgyrchu</w:t>
      </w:r>
      <w:r>
        <w:rPr>
          <w:rFonts w:ascii="Tahoma" w:hAnsi="Tahoma"/>
        </w:rPr>
        <w:t xml:space="preserve"> </w:t>
      </w:r>
    </w:p>
    <w:p w14:paraId="5BB00214" w14:textId="77777777" w:rsidR="00087040" w:rsidRPr="000B02D0" w:rsidRDefault="00EB501D" w:rsidP="000B02D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Cymryd rhan mewn digwyddiadau rhwydweithio neu gynadleddau mewn rôl swyddogol, e.e. Cwrdd a Chyfarch neu Gynadleddau UCM</w:t>
      </w:r>
      <w:r>
        <w:rPr>
          <w:rFonts w:ascii="Tahoma" w:hAnsi="Tahoma"/>
        </w:rPr>
        <w:br/>
        <w:br/>
      </w:r>
    </w:p>
    <w:p w14:paraId="0A4C92BC" w14:textId="77777777" w:rsidR="000B02D0" w:rsidRPr="00242425" w:rsidRDefault="000B02D0" w:rsidP="000B02D0">
      <w:pPr>
        <w:pStyle w:val="ParagraffRhestr"/>
        <w:ind w:left="0"/>
        <w:rPr>
          <w:b/>
          <w:rFonts w:ascii="Tahoma" w:hAnsi="Tahoma" w:cs="Tahoma"/>
        </w:rPr>
      </w:pPr>
      <w:r>
        <w:rPr>
          <w:b/>
          <w:rFonts w:ascii="Tahoma" w:hAnsi="Tahoma"/>
        </w:rPr>
        <w:t xml:space="preserve">Pa oriau allwch chi ddim eu cofnodi?</w:t>
      </w:r>
    </w:p>
    <w:p w14:paraId="36A5E521" w14:textId="77777777" w:rsidR="000B02D0" w:rsidRPr="00536294" w:rsidRDefault="000B02D0" w:rsidP="000B02D0">
      <w:pPr>
        <w:pStyle w:val="ParagraffRhestr"/>
        <w:ind w:left="0"/>
        <w:rPr>
          <w:rFonts w:ascii="Tahoma" w:hAnsi="Tahoma" w:cs="Tahoma"/>
        </w:rPr>
      </w:pPr>
    </w:p>
    <w:p w14:paraId="1553EA9F" w14:textId="77777777" w:rsidR="000B02D0" w:rsidRDefault="000B02D0" w:rsidP="000B02D0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Mynychu neu gynllunio digwyddiadau cymdeithasol</w:t>
      </w:r>
    </w:p>
    <w:p w14:paraId="4F5CA21D" w14:textId="77777777" w:rsidR="00EB501D" w:rsidRPr="00EB501D" w:rsidRDefault="00EB501D" w:rsidP="00EB501D">
      <w:pPr>
        <w:pStyle w:val="ParagraffRhest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/>
        </w:rPr>
        <w:t xml:space="preserve">Teithio i ddigwyddiad neu gynhadledd</w:t>
      </w:r>
    </w:p>
    <w:p w14:paraId="2FC40FE6" w14:textId="77777777" w:rsidR="00087040" w:rsidRDefault="00087040" w:rsidP="00087040">
      <w:pPr>
        <w:jc w:val="center"/>
      </w:pPr>
    </w:p>
    <w:p w14:paraId="0FA2AA79" w14:textId="77777777" w:rsidR="0001481A" w:rsidRPr="0001481A" w:rsidRDefault="0001481A" w:rsidP="0001481A">
      <w:pPr>
        <w:rPr>
          <w:color w:val="0563C1" w:themeColor="hyperlink"/>
          <w:u w:val="single"/>
          <w:rFonts w:ascii="Tahoma" w:hAnsi="Tahoma" w:cs="Tahoma"/>
        </w:rPr>
      </w:pPr>
      <w:r>
        <w:rPr>
          <w:rFonts w:ascii="Tahoma" w:hAnsi="Tahoma"/>
        </w:rPr>
        <w:t xml:space="preserve">I ddechrau cofnodi'ch oriau a'ch sgiliau ewch i </w:t>
      </w:r>
      <w:hyperlink r:id="rId5" w:history="1">
        <w:r>
          <w:rPr>
            <w:rStyle w:val="Hyperddolen"/>
            <w:rFonts w:ascii="Tahoma" w:hAnsi="Tahoma"/>
          </w:rPr>
          <w:t xml:space="preserve">www.aber.ac.uk/gwirfoddoli/cofnodieichoriau</w:t>
        </w:r>
      </w:hyperlink>
    </w:p>
    <w:p w14:paraId="6E72951C" w14:textId="77777777" w:rsidR="0001481A" w:rsidRDefault="0001481A" w:rsidP="00087040">
      <w:pPr>
        <w:jc w:val="center"/>
      </w:pPr>
    </w:p>
    <w:p w14:paraId="3CCF3301" w14:textId="77777777" w:rsidR="0001481A" w:rsidRDefault="0001481A" w:rsidP="00087040">
      <w:pPr>
        <w:jc w:val="center"/>
      </w:pPr>
      <w:r>
        <w:drawing>
          <wp:anchor distT="0" distB="0" distL="114300" distR="114300" simplePos="0" relativeHeight="251659264" behindDoc="0" locked="0" layoutInCell="1" allowOverlap="1" wp14:anchorId="73E4937D" wp14:editId="22FB125B">
            <wp:simplePos x="0" y="0"/>
            <wp:positionH relativeFrom="column">
              <wp:posOffset>3190875</wp:posOffset>
            </wp:positionH>
            <wp:positionV relativeFrom="paragraph">
              <wp:posOffset>266700</wp:posOffset>
            </wp:positionV>
            <wp:extent cx="2381250" cy="1285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 wp14:anchorId="14FBEEEC" wp14:editId="2009A0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59585" cy="1759585"/>
            <wp:effectExtent l="0" t="0" r="0" b="0"/>
            <wp:wrapNone/>
            <wp:docPr id="2" name="Picture 2" descr="C:\Users\alg51\Pictures\mai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51\Pictures\main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4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F2564"/>
    <w:multiLevelType w:val="hybridMultilevel"/>
    <w:tmpl w:val="C26C2B4A"/>
    <w:lvl w:ilvl="0" w:tplc="1A98AB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040"/>
    <w:rsid w:val="0001481A"/>
    <w:rsid w:val="00087040"/>
    <w:rsid w:val="000B02D0"/>
    <w:rsid w:val="001048D4"/>
    <w:rsid w:val="00234064"/>
    <w:rsid w:val="0098338F"/>
    <w:rsid w:val="00A50E6F"/>
    <w:rsid w:val="00AA48B5"/>
    <w:rsid w:val="00CC09F5"/>
    <w:rsid w:val="00D50840"/>
    <w:rsid w:val="00EB501D"/>
    <w:rsid w:val="00E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CD34"/>
  <w15:chartTrackingRefBased/>
  <w15:docId w15:val="{27EEFB4A-80D4-4471-80A2-FE202B8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040"/>
    <w:pPr>
      <w:spacing w:after="200" w:line="276" w:lineRule="auto"/>
    </w:p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087040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014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ber.ac.uk/gwirfoddoli/cofnodieichori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Louise Goodwin [alg51]</dc:creator>
  <cp:keywords/>
  <dc:description/>
  <cp:lastModifiedBy>Geoff Jones</cp:lastModifiedBy>
  <cp:revision>2</cp:revision>
  <dcterms:created xsi:type="dcterms:W3CDTF">2019-08-01T15:49:00Z</dcterms:created>
  <dcterms:modified xsi:type="dcterms:W3CDTF">2019-08-01T15:49:00Z</dcterms:modified>
</cp:coreProperties>
</file>