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EB"/>
  <w:body>
    <w:p w14:paraId="315552C5" w14:textId="719919AE" w:rsidR="004B5D81" w:rsidRPr="00F86A72" w:rsidRDefault="000A4183" w:rsidP="004B5D81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353721" wp14:editId="32BB1DA0">
            <wp:simplePos x="0" y="0"/>
            <wp:positionH relativeFrom="margin">
              <wp:posOffset>5114925</wp:posOffset>
            </wp:positionH>
            <wp:positionV relativeFrom="paragraph">
              <wp:posOffset>-540385</wp:posOffset>
            </wp:positionV>
            <wp:extent cx="1442720" cy="123825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4236" r="46596" b="-868"/>
                    <a:stretch/>
                  </pic:blipFill>
                  <pic:spPr bwMode="auto">
                    <a:xfrm>
                      <a:off x="0" y="0"/>
                      <a:ext cx="14427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/>
          <w:b/>
          <w:bCs/>
          <w:sz w:val="24"/>
          <w:szCs w:val="24"/>
        </w:rPr>
        <w:t>Rhestr wirio Cynrychiolwyr Academaidd</w:t>
      </w:r>
    </w:p>
    <w:p w14:paraId="1816A438" w14:textId="1E015AF7" w:rsidR="004B5D81" w:rsidRPr="00F86A72" w:rsidRDefault="005623AF" w:rsidP="00F86A7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Mae’r rhestr wirio hon wedi’i chynllunio i'ch helpu i gadw golwg ar gamau gweithredu a disgwyliadau allweddol y mae'n rhaid i chi eu cwblhau er mwyn cyflawni eich rôl fel Cynrychiolydd Academaidd. </w:t>
      </w:r>
    </w:p>
    <w:p w14:paraId="1FCC84B9" w14:textId="123BA13D" w:rsidR="004B5D81" w:rsidRDefault="004B5D81" w:rsidP="000A4183">
      <w:pPr>
        <w:tabs>
          <w:tab w:val="left" w:pos="5349"/>
        </w:tabs>
      </w:pPr>
    </w:p>
    <w:p w14:paraId="6A6185AF" w14:textId="11A6B9B9" w:rsidR="004B5D81" w:rsidRPr="004B5D81" w:rsidRDefault="004B5D81" w:rsidP="004B5D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Tymor 1</w:t>
      </w:r>
    </w:p>
    <w:tbl>
      <w:tblPr>
        <w:tblStyle w:val="TableGrid"/>
        <w:tblW w:w="10349" w:type="dxa"/>
        <w:tblInd w:w="-714" w:type="dxa"/>
        <w:tblLook w:val="04A0" w:firstRow="1" w:lastRow="0" w:firstColumn="1" w:lastColumn="0" w:noHBand="0" w:noVBand="1"/>
      </w:tblPr>
      <w:tblGrid>
        <w:gridCol w:w="3213"/>
        <w:gridCol w:w="5734"/>
        <w:gridCol w:w="1402"/>
      </w:tblGrid>
      <w:tr w:rsidR="004B5D81" w14:paraId="231F1D79" w14:textId="0430DDE6" w:rsidTr="005623AF">
        <w:tc>
          <w:tcPr>
            <w:tcW w:w="3213" w:type="dxa"/>
          </w:tcPr>
          <w:p w14:paraId="444EC492" w14:textId="2AD2EDE3" w:rsidR="004B5D81" w:rsidRPr="004149AE" w:rsidRDefault="004B5D81" w:rsidP="004B5D81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Camau Gweithredu a Disgwyliadau</w:t>
            </w:r>
          </w:p>
        </w:tc>
        <w:tc>
          <w:tcPr>
            <w:tcW w:w="5734" w:type="dxa"/>
          </w:tcPr>
          <w:p w14:paraId="1CD7F001" w14:textId="0A91EEC6" w:rsidR="004B5D81" w:rsidRPr="004149AE" w:rsidRDefault="005035E1" w:rsidP="004B5D81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Gwybodaeth Bellach</w:t>
            </w:r>
          </w:p>
        </w:tc>
        <w:tc>
          <w:tcPr>
            <w:tcW w:w="1402" w:type="dxa"/>
          </w:tcPr>
          <w:p w14:paraId="61BD6EC9" w14:textId="4FE85020" w:rsidR="004B5D81" w:rsidRPr="004149AE" w:rsidRDefault="004B5D81" w:rsidP="004B5D81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 xml:space="preserve">Rhestr wirio </w:t>
            </w:r>
            <w:r>
              <w:rPr>
                <w:rFonts w:ascii="Segoe UI Emoji" w:hAnsi="Segoe UI Emoji"/>
                <w:b/>
                <w:bCs/>
                <w:color w:val="002060"/>
                <w:sz w:val="32"/>
                <w:szCs w:val="32"/>
              </w:rPr>
              <w:t>✔</w:t>
            </w:r>
          </w:p>
        </w:tc>
      </w:tr>
      <w:tr w:rsidR="004B5D81" w14:paraId="55C77A00" w14:textId="3B4FF1A2" w:rsidTr="005623AF">
        <w:tc>
          <w:tcPr>
            <w:tcW w:w="3213" w:type="dxa"/>
          </w:tcPr>
          <w:p w14:paraId="7BBA6CE4" w14:textId="3304460A" w:rsidR="004B5D81" w:rsidRPr="00F86A72" w:rsidRDefault="004B5D81" w:rsidP="004149AE">
            <w:pPr>
              <w:pStyle w:val="ListParagraph"/>
              <w:numPr>
                <w:ilvl w:val="0"/>
                <w:numId w:val="2"/>
              </w:numPr>
              <w:ind w:left="316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Mynychu Hyfforddiant</w:t>
            </w:r>
          </w:p>
        </w:tc>
        <w:tc>
          <w:tcPr>
            <w:tcW w:w="5734" w:type="dxa"/>
          </w:tcPr>
          <w:p w14:paraId="700D3F40" w14:textId="77777777" w:rsidR="005623AF" w:rsidRDefault="005623AF" w:rsidP="004149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Dylech fynychu'r hyfforddiant sy'n berthnasol i chi. Naill ai ar gyfer dechreuwyr, y rhai sy’n dychwelyd, neu hyfforddiant ôl-raddedig.</w:t>
            </w:r>
          </w:p>
          <w:p w14:paraId="39F06109" w14:textId="5470377B" w:rsidR="00F86A72" w:rsidRPr="00F86A72" w:rsidRDefault="00F86A72" w:rsidP="004149A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4F59AD0" w14:textId="77777777" w:rsidR="004B5D81" w:rsidRPr="005623AF" w:rsidRDefault="004B5D81" w:rsidP="004B5D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D81" w14:paraId="3D15A6EA" w14:textId="5D40D190" w:rsidTr="005623AF">
        <w:tc>
          <w:tcPr>
            <w:tcW w:w="3213" w:type="dxa"/>
          </w:tcPr>
          <w:p w14:paraId="60A022C5" w14:textId="0968C111" w:rsidR="004B5D81" w:rsidRPr="00F86A72" w:rsidRDefault="001B5BD5" w:rsidP="004149AE">
            <w:pPr>
              <w:pStyle w:val="ListParagraph"/>
              <w:numPr>
                <w:ilvl w:val="0"/>
                <w:numId w:val="2"/>
              </w:numPr>
              <w:ind w:left="316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Cyflwyno’ch hun</w:t>
            </w:r>
          </w:p>
        </w:tc>
        <w:tc>
          <w:tcPr>
            <w:tcW w:w="5734" w:type="dxa"/>
          </w:tcPr>
          <w:p w14:paraId="4340C76F" w14:textId="36BE1D4F" w:rsidR="005E4DCB" w:rsidRPr="00F86A72" w:rsidRDefault="005E4DCB" w:rsidP="004149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Esboniwch eich rôl, gan sicrhau bod eich cyd-fyfyrwyr ar y eich cwrs yn gwybod sut i gysylltu â chi. Gall hyn fod trwy weiddi allan mewn darlithoedd, creu tudalennau cyfryngau cymdeithasol neu trwy e-bost (cyn belled â’ch bod wedi arwyddo'r cytundeb).</w:t>
            </w:r>
          </w:p>
          <w:p w14:paraId="7A62D86C" w14:textId="47BEF9CF" w:rsidR="004B5D81" w:rsidRPr="00F86A72" w:rsidRDefault="001B5BD5" w:rsidP="004149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14:paraId="1AB45D67" w14:textId="767C7DD9" w:rsidR="004B5D81" w:rsidRPr="005623AF" w:rsidRDefault="004B5D81" w:rsidP="004B5D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D81" w14:paraId="1CA2CF60" w14:textId="146FF4F7" w:rsidTr="005623AF">
        <w:tc>
          <w:tcPr>
            <w:tcW w:w="3213" w:type="dxa"/>
          </w:tcPr>
          <w:p w14:paraId="02B12645" w14:textId="1E5D18E6" w:rsidR="004B5D81" w:rsidRPr="00F86A72" w:rsidRDefault="005E4DCB" w:rsidP="004149AE">
            <w:pPr>
              <w:pStyle w:val="ListParagraph"/>
              <w:numPr>
                <w:ilvl w:val="0"/>
                <w:numId w:val="2"/>
              </w:numPr>
              <w:ind w:left="316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Dod i adnabod y cynrychiolwyr yn eich adran</w:t>
            </w:r>
          </w:p>
        </w:tc>
        <w:tc>
          <w:tcPr>
            <w:tcW w:w="5734" w:type="dxa"/>
          </w:tcPr>
          <w:p w14:paraId="4E5EE010" w14:textId="2CCEB0AB" w:rsidR="004B5D81" w:rsidRPr="00F86A72" w:rsidRDefault="00F86A72" w:rsidP="005E4DC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39C484EE" wp14:editId="721D87DC">
                  <wp:simplePos x="0" y="0"/>
                  <wp:positionH relativeFrom="page">
                    <wp:posOffset>-1807779</wp:posOffset>
                  </wp:positionH>
                  <wp:positionV relativeFrom="paragraph">
                    <wp:posOffset>548310</wp:posOffset>
                  </wp:positionV>
                  <wp:extent cx="5730240" cy="3716655"/>
                  <wp:effectExtent l="0" t="0" r="381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 amt="2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47" b="71328"/>
                          <a:stretch/>
                        </pic:blipFill>
                        <pic:spPr bwMode="auto">
                          <a:xfrm>
                            <a:off x="0" y="0"/>
                            <a:ext cx="5730240" cy="371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/>
                <w:sz w:val="24"/>
                <w:szCs w:val="24"/>
              </w:rPr>
              <w:t>Mae bob amser yn well gweithio gyda'ch gilydd i gynyddu nifer y myfyrwyr sy'n eich adnabod ac yn awyddus i ymgysylltu â chi.</w:t>
            </w:r>
          </w:p>
          <w:p w14:paraId="15DDE49A" w14:textId="6D7E7EE3" w:rsidR="004149AE" w:rsidRPr="00F86A72" w:rsidRDefault="001B5BD5" w:rsidP="005E4DCB">
            <w:pPr>
              <w:pStyle w:val="ListParagraph"/>
              <w:numPr>
                <w:ilvl w:val="0"/>
                <w:numId w:val="8"/>
              </w:numPr>
              <w:ind w:left="65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Mae </w:t>
            </w:r>
            <w:r>
              <w:rPr>
                <w:rFonts w:ascii="Tahoma" w:hAnsi="Tahoma"/>
                <w:sz w:val="24"/>
                <w:szCs w:val="24"/>
                <w:u w:val="single"/>
              </w:rPr>
              <w:t>angen</w:t>
            </w:r>
            <w:r>
              <w:rPr>
                <w:rFonts w:ascii="Tahoma" w:hAnsi="Tahoma"/>
                <w:sz w:val="24"/>
                <w:szCs w:val="24"/>
              </w:rPr>
              <w:t xml:space="preserve"> i’r rhai sy'n rhannu'r un rôl fel cynrychiolwyr gydweithredu.</w:t>
            </w:r>
          </w:p>
          <w:p w14:paraId="416DC6E4" w14:textId="49417F5A" w:rsidR="004149AE" w:rsidRPr="00F86A72" w:rsidRDefault="004149AE" w:rsidP="005E4DCB">
            <w:pPr>
              <w:pStyle w:val="ListParagraph"/>
              <w:numPr>
                <w:ilvl w:val="0"/>
                <w:numId w:val="8"/>
              </w:numPr>
              <w:ind w:left="65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Byddem yn </w:t>
            </w:r>
            <w:r>
              <w:rPr>
                <w:rFonts w:ascii="Tahoma" w:hAnsi="Tahoma"/>
                <w:sz w:val="24"/>
                <w:szCs w:val="24"/>
                <w:u w:val="single"/>
              </w:rPr>
              <w:t>annog</w:t>
            </w:r>
            <w:r>
              <w:rPr>
                <w:rFonts w:ascii="Tahoma" w:hAnsi="Tahoma"/>
                <w:sz w:val="24"/>
                <w:szCs w:val="24"/>
              </w:rPr>
              <w:t xml:space="preserve"> y rhai ohonoch chi sydd yn yr un grŵp blwyddyn i weithio gyda’ch gilydd.</w:t>
            </w:r>
          </w:p>
          <w:p w14:paraId="45F4209D" w14:textId="689A5483" w:rsidR="001B5BD5" w:rsidRPr="00F86A72" w:rsidRDefault="004149AE" w:rsidP="005E4DCB">
            <w:pPr>
              <w:pStyle w:val="ListParagraph"/>
              <w:numPr>
                <w:ilvl w:val="0"/>
                <w:numId w:val="8"/>
              </w:numPr>
              <w:ind w:left="65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Dydych chi ddim yn gyfyngedig o ran pwy rydych chi'n cydweithredu â nhw, felly gall cynrychiolwyr ar draws yr adran gyfan helpu ei gilydd bob amser. </w:t>
            </w:r>
          </w:p>
          <w:p w14:paraId="6115CE93" w14:textId="13B29B15" w:rsidR="005E4DCB" w:rsidRPr="00F86A72" w:rsidRDefault="005E4DCB" w:rsidP="005E4DCB">
            <w:pPr>
              <w:pStyle w:val="ListParagraph"/>
              <w:ind w:left="65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6155237" w14:textId="1EF94028" w:rsidR="004B5D81" w:rsidRPr="005623AF" w:rsidRDefault="004B5D81" w:rsidP="004B5D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5D81" w14:paraId="590B1D89" w14:textId="1AFFE173" w:rsidTr="005623AF">
        <w:tc>
          <w:tcPr>
            <w:tcW w:w="3213" w:type="dxa"/>
          </w:tcPr>
          <w:p w14:paraId="2CFA448F" w14:textId="44E2FB46" w:rsidR="004B5D81" w:rsidRPr="00F86A72" w:rsidRDefault="005035E1" w:rsidP="005035E1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Casglu Adborth gan Fyfyrwyr</w:t>
            </w:r>
          </w:p>
        </w:tc>
        <w:tc>
          <w:tcPr>
            <w:tcW w:w="5734" w:type="dxa"/>
          </w:tcPr>
          <w:p w14:paraId="74E91015" w14:textId="2BB2EADA" w:rsidR="005035E1" w:rsidRPr="00F86A72" w:rsidRDefault="005035E1" w:rsidP="005035E1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Wrth fynd ati i gasglu adborth:</w:t>
            </w:r>
          </w:p>
          <w:p w14:paraId="2C1AF78E" w14:textId="69F7583C" w:rsidR="005035E1" w:rsidRPr="00F86A72" w:rsidRDefault="005035E1" w:rsidP="005035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Dewiswch ddulliau rydych chi'n gyfforddus â nhw</w:t>
            </w:r>
          </w:p>
          <w:p w14:paraId="2197DB3A" w14:textId="615A8D9B" w:rsidR="005035E1" w:rsidRPr="00F86A72" w:rsidRDefault="005035E1" w:rsidP="005035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Dewiswch y dulliau a fydd fwyaf addas ar gyfer y grŵp a nifer y myfyrwyr rydych chi'n eu cynrychioli</w:t>
            </w:r>
          </w:p>
          <w:p w14:paraId="59C21556" w14:textId="6E983C9F" w:rsidR="005035E1" w:rsidRPr="00F86A72" w:rsidRDefault="005035E1" w:rsidP="005035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 xml:space="preserve">Defnyddiwch sawl dull er mwyn sicrhau eich bod chi'n rhoi cyfle i bawb gynnig adborth </w:t>
            </w:r>
          </w:p>
          <w:p w14:paraId="66DBCE0E" w14:textId="180E1069" w:rsidR="005035E1" w:rsidRPr="00F86A72" w:rsidRDefault="005035E1" w:rsidP="005035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Anogwch fyfyrwyr i rannu adborth cadarnhaol a negyddol.</w:t>
            </w:r>
          </w:p>
          <w:p w14:paraId="63C79C01" w14:textId="77777777" w:rsidR="004B5D81" w:rsidRPr="00F86A72" w:rsidRDefault="005035E1" w:rsidP="005035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 xml:space="preserve">Cydweithiwch â Chynrychiolwyr Academaidd eraill </w:t>
            </w:r>
          </w:p>
          <w:p w14:paraId="1824DBA6" w14:textId="4193F26A" w:rsidR="005E4DCB" w:rsidRPr="00F86A72" w:rsidRDefault="005E4DCB" w:rsidP="005E4DCB">
            <w:pPr>
              <w:pStyle w:val="ListParagraph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02" w:type="dxa"/>
          </w:tcPr>
          <w:p w14:paraId="6578A79B" w14:textId="35B9E2FA" w:rsidR="004B5D81" w:rsidRPr="005623AF" w:rsidRDefault="004B5D81" w:rsidP="004B5D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35E1" w14:paraId="709230B8" w14:textId="77777777" w:rsidTr="005623AF">
        <w:tc>
          <w:tcPr>
            <w:tcW w:w="3213" w:type="dxa"/>
          </w:tcPr>
          <w:p w14:paraId="6B31D38E" w14:textId="43A4E7AB" w:rsidR="005035E1" w:rsidRPr="00F86A72" w:rsidRDefault="005035E1" w:rsidP="005035E1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Mynychu eich PYSM</w:t>
            </w:r>
          </w:p>
        </w:tc>
        <w:tc>
          <w:tcPr>
            <w:tcW w:w="5734" w:type="dxa"/>
          </w:tcPr>
          <w:p w14:paraId="2D382A1C" w14:textId="77777777" w:rsidR="005035E1" w:rsidRPr="00F86A72" w:rsidRDefault="00752605" w:rsidP="005E4DC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Fe'ch gwahoddir gan eich adran i fynychu Pwyllgorau Ymgynghori Staff-Myfyrwyr.</w:t>
            </w:r>
          </w:p>
          <w:p w14:paraId="4E01D59C" w14:textId="68A18E47" w:rsidR="00752605" w:rsidRPr="00F86A72" w:rsidRDefault="00752605" w:rsidP="005E4DC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lastRenderedPageBreak/>
              <w:t>Dylid cynnal y PYSM ar gyfer Tymor 1 yn ystod wythnos addysgu 7 neu 8</w:t>
            </w:r>
          </w:p>
          <w:p w14:paraId="5DBC7053" w14:textId="1BA5F697" w:rsidR="005E4DCB" w:rsidRPr="00F86A72" w:rsidRDefault="005E4DCB" w:rsidP="005E4DC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Anfonwch eich ymddiheuriadau a'ch adborth os na allwch fod yn bresennol.</w:t>
            </w:r>
          </w:p>
          <w:p w14:paraId="718DDAB4" w14:textId="4AA80A93" w:rsidR="00DD47E0" w:rsidRPr="00F86A72" w:rsidRDefault="005E4DCB" w:rsidP="00F86A72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 xml:space="preserve">Cofiwch yr </w:t>
            </w:r>
            <w:r>
              <w:rPr>
                <w:rFonts w:ascii="Tahoma" w:hAnsi="Tahoma"/>
                <w:sz w:val="24"/>
                <w:szCs w:val="24"/>
              </w:rPr>
              <w:t>A,B,C,D o ddarparu adborth effeithiol.</w:t>
            </w:r>
          </w:p>
        </w:tc>
        <w:tc>
          <w:tcPr>
            <w:tcW w:w="1402" w:type="dxa"/>
          </w:tcPr>
          <w:p w14:paraId="6A0C2FC9" w14:textId="77777777" w:rsidR="005035E1" w:rsidRPr="005623AF" w:rsidRDefault="005035E1" w:rsidP="004B5D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DCB" w14:paraId="005B9E57" w14:textId="77777777" w:rsidTr="005623AF">
        <w:tc>
          <w:tcPr>
            <w:tcW w:w="3213" w:type="dxa"/>
          </w:tcPr>
          <w:p w14:paraId="60CF804B" w14:textId="235FAF8B" w:rsidR="005E4DCB" w:rsidRPr="00F86A72" w:rsidRDefault="005E4DCB" w:rsidP="005035E1">
            <w:pPr>
              <w:pStyle w:val="ListParagraph"/>
              <w:numPr>
                <w:ilvl w:val="0"/>
                <w:numId w:val="2"/>
              </w:numPr>
              <w:ind w:left="316" w:hanging="316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Cau'r Cylch Adborth</w:t>
            </w:r>
          </w:p>
        </w:tc>
        <w:tc>
          <w:tcPr>
            <w:tcW w:w="5734" w:type="dxa"/>
          </w:tcPr>
          <w:p w14:paraId="0B0BA683" w14:textId="767577CE" w:rsidR="005E4DCB" w:rsidRPr="00F86A72" w:rsidRDefault="005E4DCB" w:rsidP="005E4DC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Dywedwch wrth fyfyrwyr beth yw deilliannau eu hadborth a darparwch ddiweddariadau.</w:t>
            </w:r>
          </w:p>
          <w:p w14:paraId="58FF94FA" w14:textId="77777777" w:rsidR="005E4DCB" w:rsidRPr="00F86A72" w:rsidRDefault="005E4DCB" w:rsidP="005E4DC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Os na fydd modd newid rhywbeth neu os bydd cyfyngiadau amser a.y.b. esboniwch pam.</w:t>
            </w:r>
          </w:p>
          <w:p w14:paraId="60032D29" w14:textId="778688F3" w:rsidR="005E4DCB" w:rsidRPr="00F86A72" w:rsidRDefault="005E4DCB" w:rsidP="005E4DC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Rhannwch grynodeb o’r cofnodion gyda'r myfyrwyr pan fyddwch chi'n eu derbyn</w:t>
            </w:r>
          </w:p>
          <w:p w14:paraId="74E85EC6" w14:textId="7966CAFF" w:rsidR="005E4DCB" w:rsidRPr="00F86A72" w:rsidRDefault="005E4DCB" w:rsidP="005E4DC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Dilynwch i fyny ar unrhyw feysydd sy’n peri pryder</w:t>
            </w:r>
          </w:p>
          <w:p w14:paraId="13799A63" w14:textId="77777777" w:rsidR="005E4DCB" w:rsidRPr="00F86A72" w:rsidRDefault="005E4DCB" w:rsidP="005035E1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02" w:type="dxa"/>
          </w:tcPr>
          <w:p w14:paraId="3B2472F9" w14:textId="77777777" w:rsidR="005E4DCB" w:rsidRPr="005623AF" w:rsidRDefault="005E4DCB" w:rsidP="004B5D8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938AA5" w14:textId="77777777" w:rsidR="00F86A72" w:rsidRDefault="00F86A72" w:rsidP="005623AF">
      <w:pPr>
        <w:rPr>
          <w:b/>
          <w:bCs/>
          <w:sz w:val="32"/>
          <w:szCs w:val="32"/>
        </w:rPr>
      </w:pPr>
    </w:p>
    <w:p w14:paraId="49AA68A5" w14:textId="0ED2483D" w:rsidR="005623AF" w:rsidRPr="004B5D81" w:rsidRDefault="005623AF" w:rsidP="005623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Tymor 2/3</w:t>
      </w:r>
    </w:p>
    <w:tbl>
      <w:tblPr>
        <w:tblStyle w:val="TableGrid"/>
        <w:tblW w:w="10349" w:type="dxa"/>
        <w:tblInd w:w="-714" w:type="dxa"/>
        <w:tblLook w:val="04A0" w:firstRow="1" w:lastRow="0" w:firstColumn="1" w:lastColumn="0" w:noHBand="0" w:noVBand="1"/>
      </w:tblPr>
      <w:tblGrid>
        <w:gridCol w:w="2694"/>
        <w:gridCol w:w="6253"/>
        <w:gridCol w:w="1402"/>
      </w:tblGrid>
      <w:tr w:rsidR="005623AF" w14:paraId="00F4FD8D" w14:textId="77777777" w:rsidTr="00566DD7">
        <w:tc>
          <w:tcPr>
            <w:tcW w:w="2694" w:type="dxa"/>
          </w:tcPr>
          <w:p w14:paraId="297D4CA6" w14:textId="77777777" w:rsidR="005623AF" w:rsidRPr="004149AE" w:rsidRDefault="005623AF" w:rsidP="009D2D25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Camau Gweithredu a Disgwyliadau</w:t>
            </w:r>
          </w:p>
        </w:tc>
        <w:tc>
          <w:tcPr>
            <w:tcW w:w="6253" w:type="dxa"/>
          </w:tcPr>
          <w:p w14:paraId="46F23374" w14:textId="77777777" w:rsidR="005623AF" w:rsidRPr="004149AE" w:rsidRDefault="005623AF" w:rsidP="009D2D25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Gwybodaeth Bellach</w:t>
            </w:r>
          </w:p>
        </w:tc>
        <w:tc>
          <w:tcPr>
            <w:tcW w:w="1402" w:type="dxa"/>
          </w:tcPr>
          <w:p w14:paraId="54ACB6FD" w14:textId="77777777" w:rsidR="005623AF" w:rsidRPr="004149AE" w:rsidRDefault="005623AF" w:rsidP="009D2D25">
            <w:pPr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 xml:space="preserve">Rhestr wirio </w:t>
            </w:r>
            <w:r>
              <w:rPr>
                <w:rFonts w:ascii="Segoe UI Emoji" w:hAnsi="Segoe UI Emoji"/>
                <w:b/>
                <w:bCs/>
                <w:color w:val="002060"/>
                <w:sz w:val="32"/>
                <w:szCs w:val="32"/>
              </w:rPr>
              <w:t>✔</w:t>
            </w:r>
          </w:p>
        </w:tc>
      </w:tr>
      <w:tr w:rsidR="005623AF" w14:paraId="1AA23351" w14:textId="77777777" w:rsidTr="00566DD7">
        <w:tc>
          <w:tcPr>
            <w:tcW w:w="2694" w:type="dxa"/>
          </w:tcPr>
          <w:p w14:paraId="51AFC471" w14:textId="4276FD9B" w:rsidR="005623AF" w:rsidRPr="00F86A72" w:rsidRDefault="008B42AE" w:rsidP="005623AF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Darparu Gwybodaeth i’r Myfyrwyr</w:t>
            </w:r>
          </w:p>
        </w:tc>
        <w:tc>
          <w:tcPr>
            <w:tcW w:w="6253" w:type="dxa"/>
          </w:tcPr>
          <w:p w14:paraId="00BF048F" w14:textId="03BEC911" w:rsidR="008B42AE" w:rsidRPr="00F86A72" w:rsidRDefault="00C6400F" w:rsidP="008B42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Atgoffwch y myfyrwyr eich bod yn dal i fod yn eich rôl, a gwnewch yn siŵr eich bod yn rhannu unrhyw gynnydd neu fuddugoliaethau yn sgil yr adborth a godwyd y tymor diwethaf.</w:t>
            </w:r>
          </w:p>
          <w:p w14:paraId="44A6248D" w14:textId="67AAD6E7" w:rsidR="008B42AE" w:rsidRPr="00F86A72" w:rsidRDefault="008B42AE" w:rsidP="008B42A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Rhannwch unrhyw wybodaeth berthnasol o’r 2</w:t>
            </w:r>
            <w:r>
              <w:rPr>
                <w:rFonts w:ascii="Tahoma" w:hAnsi="Tahoma"/>
                <w:sz w:val="24"/>
                <w:szCs w:val="24"/>
                <w:vertAlign w:val="superscript"/>
              </w:rPr>
              <w:t>il</w:t>
            </w:r>
            <w:r>
              <w:rPr>
                <w:rFonts w:ascii="Tahoma" w:hAnsi="Tahoma"/>
                <w:sz w:val="24"/>
                <w:szCs w:val="24"/>
              </w:rPr>
              <w:t xml:space="preserve"> Dymor o’ch adran neu Undeb y Myfyrwyr. Er enghraifft:</w:t>
            </w:r>
          </w:p>
          <w:p w14:paraId="20033C0E" w14:textId="335DBA9E" w:rsidR="00566DD7" w:rsidRPr="00F86A72" w:rsidRDefault="004C2C38" w:rsidP="00566DD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Te</w:t>
            </w:r>
            <w:r w:rsidR="00566DD7">
              <w:rPr>
                <w:rFonts w:ascii="Tahoma" w:hAnsi="Tahoma"/>
                <w:sz w:val="24"/>
                <w:szCs w:val="24"/>
              </w:rPr>
              <w:t>rfynau amser ar gyfer Aseiniadau</w:t>
            </w:r>
          </w:p>
          <w:p w14:paraId="15634482" w14:textId="4C457D42" w:rsidR="00C6400F" w:rsidRPr="00F86A72" w:rsidRDefault="00C6400F" w:rsidP="00566DD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Myfyrwyr y Drydedd Flwyddyn - Llenwch yr ACF</w:t>
            </w:r>
          </w:p>
          <w:p w14:paraId="319F9173" w14:textId="7424C036" w:rsidR="00566DD7" w:rsidRPr="00F86A72" w:rsidRDefault="00566DD7" w:rsidP="00566DD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Sefyll yn yr Etholiadau ar gyfer Swyddogion yr UM</w:t>
            </w:r>
          </w:p>
          <w:p w14:paraId="40EEDDAA" w14:textId="247E3FE1" w:rsidR="00566DD7" w:rsidRPr="00F86A72" w:rsidRDefault="00566DD7" w:rsidP="00566DD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Enwebiadau ar Agor ar gyfer Gwobr Staff a Myfyrwyr</w:t>
            </w:r>
          </w:p>
          <w:p w14:paraId="042BEB0B" w14:textId="0AABA440" w:rsidR="008B42AE" w:rsidRPr="00F86A72" w:rsidRDefault="008B42AE" w:rsidP="008B42A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3E4C68F" w14:textId="77777777" w:rsidR="005623AF" w:rsidRPr="005623AF" w:rsidRDefault="005623AF" w:rsidP="009D2D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23AF" w14:paraId="29257940" w14:textId="77777777" w:rsidTr="00566DD7">
        <w:tc>
          <w:tcPr>
            <w:tcW w:w="2694" w:type="dxa"/>
          </w:tcPr>
          <w:p w14:paraId="5B977C52" w14:textId="6F65BB48" w:rsidR="005623AF" w:rsidRPr="00F86A72" w:rsidRDefault="00566DD7" w:rsidP="00566DD7">
            <w:pPr>
              <w:pStyle w:val="ListParagraph"/>
              <w:numPr>
                <w:ilvl w:val="0"/>
                <w:numId w:val="9"/>
              </w:numPr>
              <w:ind w:left="315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Casglu Adborth gan Fyfyrwyr</w:t>
            </w:r>
          </w:p>
        </w:tc>
        <w:tc>
          <w:tcPr>
            <w:tcW w:w="6253" w:type="dxa"/>
          </w:tcPr>
          <w:p w14:paraId="199D4891" w14:textId="4EB14C74" w:rsidR="00566DD7" w:rsidRPr="00F86A72" w:rsidRDefault="00566DD7" w:rsidP="00566DD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Dylech weithredu ar y cyd â’r Cynrychiolwyr Academaidd yn eich adran ac </w:t>
            </w:r>
            <w:r>
              <w:rPr>
                <w:rFonts w:ascii="Tahoma" w:hAnsi="Tahoma"/>
                <w:bCs/>
                <w:sz w:val="24"/>
                <w:szCs w:val="24"/>
              </w:rPr>
              <w:t>annog myfyrwyr i ddal ati i rannu adborth cadarnhaol a negyddol.</w:t>
            </w:r>
          </w:p>
          <w:p w14:paraId="7605C1DA" w14:textId="4754B0DB" w:rsidR="00566DD7" w:rsidRPr="00F86A72" w:rsidRDefault="00566DD7" w:rsidP="009D2D2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5EABB6F" w14:textId="77777777" w:rsidR="005623AF" w:rsidRPr="005623AF" w:rsidRDefault="005623AF" w:rsidP="009D2D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6DD7" w14:paraId="1CD15BD5" w14:textId="77777777" w:rsidTr="00566DD7">
        <w:tc>
          <w:tcPr>
            <w:tcW w:w="2694" w:type="dxa"/>
          </w:tcPr>
          <w:p w14:paraId="1DA9639E" w14:textId="49734247" w:rsidR="00566DD7" w:rsidRPr="00F86A72" w:rsidRDefault="00566DD7" w:rsidP="00566DD7">
            <w:pPr>
              <w:pStyle w:val="ListParagraph"/>
              <w:numPr>
                <w:ilvl w:val="0"/>
                <w:numId w:val="9"/>
              </w:numPr>
              <w:ind w:left="316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Mynychu eich PYSM</w:t>
            </w:r>
          </w:p>
        </w:tc>
        <w:tc>
          <w:tcPr>
            <w:tcW w:w="6253" w:type="dxa"/>
          </w:tcPr>
          <w:p w14:paraId="701B3788" w14:textId="46AEEB40" w:rsidR="00566DD7" w:rsidRPr="00F86A72" w:rsidRDefault="000A4183" w:rsidP="00566DD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Dylid cynnal y PYSM ar gyfer Tymor 2 yn ystod wythnos addysgu 2 neu 3</w:t>
            </w:r>
          </w:p>
          <w:p w14:paraId="012C584F" w14:textId="564BBC93" w:rsidR="00C6400F" w:rsidRPr="00F86A72" w:rsidRDefault="00C6400F" w:rsidP="00566DD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Dylid cynnal y PYSM ar gyfer Tymor 3 yn ystod wythnos addysgu 8 neu 9</w:t>
            </w:r>
          </w:p>
          <w:p w14:paraId="36F9CB05" w14:textId="2CBB3131" w:rsidR="00566DD7" w:rsidRPr="00F86A72" w:rsidRDefault="00566DD7" w:rsidP="00566DD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>Gwiriwch y cynnydd a wnaed ar y camau gweithredu o’r cyfarfod blaenorol.</w:t>
            </w:r>
          </w:p>
          <w:p w14:paraId="5F2E4275" w14:textId="77777777" w:rsidR="00566DD7" w:rsidRPr="00F86A72" w:rsidRDefault="00566DD7" w:rsidP="00566DD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lastRenderedPageBreak/>
              <w:t>Anfonwch eich ymddiheuriadau a'ch adborth os na allwch fod yn bresennol.</w:t>
            </w:r>
          </w:p>
          <w:p w14:paraId="0CB86BA2" w14:textId="2B046588" w:rsidR="00566DD7" w:rsidRPr="00F86A72" w:rsidRDefault="00566DD7" w:rsidP="00566DD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/>
                <w:bCs/>
                <w:sz w:val="24"/>
                <w:szCs w:val="24"/>
              </w:rPr>
              <w:t xml:space="preserve">Cofiwch yr </w:t>
            </w:r>
            <w:r>
              <w:rPr>
                <w:rFonts w:ascii="Tahoma" w:hAnsi="Tahoma"/>
                <w:sz w:val="24"/>
                <w:szCs w:val="24"/>
              </w:rPr>
              <w:t>A,B,C,D o ddarparu adborth effeithiol.</w:t>
            </w:r>
          </w:p>
          <w:p w14:paraId="1F9BBC63" w14:textId="77777777" w:rsidR="00566DD7" w:rsidRPr="00F86A72" w:rsidRDefault="00566DD7" w:rsidP="00566DD7">
            <w:pPr>
              <w:pStyle w:val="ListParagraph"/>
              <w:ind w:left="65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496EB65" w14:textId="77777777" w:rsidR="00566DD7" w:rsidRPr="005623AF" w:rsidRDefault="00566DD7" w:rsidP="0056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6DD7" w14:paraId="276AD387" w14:textId="77777777" w:rsidTr="00566DD7">
        <w:tc>
          <w:tcPr>
            <w:tcW w:w="2694" w:type="dxa"/>
          </w:tcPr>
          <w:p w14:paraId="6E3D72B9" w14:textId="27A1F370" w:rsidR="00566DD7" w:rsidRPr="00F86A72" w:rsidRDefault="00566DD7" w:rsidP="00566DD7">
            <w:pPr>
              <w:pStyle w:val="ListParagraph"/>
              <w:numPr>
                <w:ilvl w:val="0"/>
                <w:numId w:val="9"/>
              </w:numPr>
              <w:ind w:left="315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Cau'r Cylch Adborth</w:t>
            </w:r>
          </w:p>
        </w:tc>
        <w:tc>
          <w:tcPr>
            <w:tcW w:w="6253" w:type="dxa"/>
          </w:tcPr>
          <w:p w14:paraId="08BDBBC5" w14:textId="77777777" w:rsidR="00566DD7" w:rsidRPr="00F86A72" w:rsidRDefault="00566DD7" w:rsidP="00566DD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Dywedwch wrth fyfyrwyr beth yw deilliannau eu hadborth a darparwch ddiweddariadau. </w:t>
            </w:r>
          </w:p>
          <w:p w14:paraId="71D92890" w14:textId="77777777" w:rsidR="00566DD7" w:rsidRPr="00F86A72" w:rsidRDefault="00566DD7" w:rsidP="00566DD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Os na fydd modd newid rhywbeth neu os bydd cyfyngiadau amser a.y.b. esboniwch pam.</w:t>
            </w:r>
          </w:p>
          <w:p w14:paraId="32F61EC4" w14:textId="77777777" w:rsidR="00566DD7" w:rsidRPr="00F86A72" w:rsidRDefault="00566DD7" w:rsidP="00566DD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Rhannwch grynodeb o’r cofnodion gyda'r myfyrwyr pan fyddwch chi'n eu derbyn</w:t>
            </w:r>
          </w:p>
          <w:p w14:paraId="270701D2" w14:textId="77777777" w:rsidR="00566DD7" w:rsidRPr="00F86A72" w:rsidRDefault="00566DD7" w:rsidP="00566DD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Dilynwch i fyny ar unrhyw feysydd sy’n peri pryder</w:t>
            </w:r>
          </w:p>
          <w:p w14:paraId="46670391" w14:textId="77777777" w:rsidR="00566DD7" w:rsidRPr="00F86A72" w:rsidRDefault="00566DD7" w:rsidP="00566DD7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02" w:type="dxa"/>
          </w:tcPr>
          <w:p w14:paraId="79009BED" w14:textId="77777777" w:rsidR="00566DD7" w:rsidRPr="005623AF" w:rsidRDefault="00566DD7" w:rsidP="0056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00F" w14:paraId="02CE08BC" w14:textId="77777777" w:rsidTr="00566DD7">
        <w:tc>
          <w:tcPr>
            <w:tcW w:w="2694" w:type="dxa"/>
          </w:tcPr>
          <w:p w14:paraId="624B26DD" w14:textId="1D34E289" w:rsidR="00C6400F" w:rsidRPr="00F86A72" w:rsidRDefault="00C6400F" w:rsidP="00566DD7">
            <w:pPr>
              <w:pStyle w:val="ListParagraph"/>
              <w:numPr>
                <w:ilvl w:val="0"/>
                <w:numId w:val="9"/>
              </w:numPr>
              <w:ind w:left="315" w:hanging="283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>Sefyll yn yr Etholiadau ar gyfer Cynrychiolwyr Academaidd</w:t>
            </w:r>
          </w:p>
        </w:tc>
        <w:tc>
          <w:tcPr>
            <w:tcW w:w="6253" w:type="dxa"/>
          </w:tcPr>
          <w:p w14:paraId="7DAFC300" w14:textId="27C78C52" w:rsidR="00C6400F" w:rsidRPr="00F86A72" w:rsidRDefault="00C6400F" w:rsidP="00C640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Os ydych chi wedi mwynhau eich rôl ac yr hoffech chi barhau yn y Tymor Academaidd newydd, bydd angen i chi ail-sefyll mewn etholiadau!</w:t>
            </w:r>
          </w:p>
          <w:p w14:paraId="2D5EDBD0" w14:textId="2B2392FB" w:rsidR="0098310E" w:rsidRPr="00F86A72" w:rsidRDefault="0098310E" w:rsidP="00C6400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CA678D" w14:textId="29A992AD" w:rsidR="0098310E" w:rsidRPr="00F86A72" w:rsidRDefault="0098310E" w:rsidP="00C6400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Os nad ydych chi eisiau parhau neu y byddwch chi'n graddio eleni, rhannwch eich profiad ac anogwch eraill i sefyll am rôl!</w:t>
            </w:r>
          </w:p>
          <w:p w14:paraId="781EDB8D" w14:textId="2CAC26B0" w:rsidR="00C6400F" w:rsidRPr="00F86A72" w:rsidRDefault="00C6400F" w:rsidP="00C6400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2D9A64F" w14:textId="77777777" w:rsidR="00C6400F" w:rsidRPr="005623AF" w:rsidRDefault="00C6400F" w:rsidP="00566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5399D3" w14:textId="6354ED8D" w:rsidR="00AC3890" w:rsidRDefault="00AC3890" w:rsidP="00C6400F">
      <w:pPr>
        <w:spacing w:before="100" w:beforeAutospacing="1" w:after="100" w:afterAutospacing="1" w:line="240" w:lineRule="auto"/>
        <w:rPr>
          <w:rFonts w:ascii="Tahoma" w:hAnsi="Tahoma"/>
        </w:rPr>
      </w:pPr>
    </w:p>
    <w:p w14:paraId="4C2A1C3A" w14:textId="47906298" w:rsidR="00C6400F" w:rsidRPr="00613208" w:rsidRDefault="00C6400F" w:rsidP="00C6400F">
      <w:pPr>
        <w:spacing w:before="100" w:beforeAutospacing="1" w:after="100" w:afterAutospacing="1" w:line="240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Cofiwch, trwy gydol y flwyddyn bydd cyfleoedd eraill i chi ddatblygu eich rôl a'ch sgiliau, cwrdd â chynrychiolwyr eraill a chadw’n gyfoes â’r Swyddog Materion Academaidd. Rydym yn eich annog i gymryd rhan cymaint â phosibl a siarad â staff a myfyrwyr trwy gydol y flwyddyn (nid dim ond mewn PYSM) i godi a datrys adborth.</w:t>
      </w:r>
    </w:p>
    <w:p w14:paraId="33F41D16" w14:textId="63E15190" w:rsidR="00DD47E0" w:rsidRPr="00613208" w:rsidRDefault="00DD47E0" w:rsidP="00DD47E0">
      <w:pPr>
        <w:tabs>
          <w:tab w:val="left" w:pos="8219"/>
        </w:tabs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Pob Lwc!</w:t>
      </w:r>
    </w:p>
    <w:p w14:paraId="301B2F31" w14:textId="3D6A109B" w:rsidR="00DD47E0" w:rsidRPr="00613208" w:rsidRDefault="00DD47E0" w:rsidP="00DD47E0">
      <w:pPr>
        <w:tabs>
          <w:tab w:val="left" w:pos="8219"/>
        </w:tabs>
        <w:rPr>
          <w:rFonts w:ascii="Tahoma" w:hAnsi="Tahoma"/>
          <w:sz w:val="24"/>
          <w:szCs w:val="24"/>
        </w:rPr>
      </w:pPr>
    </w:p>
    <w:p w14:paraId="54CCC74A" w14:textId="11C8F550" w:rsidR="00DD47E0" w:rsidRPr="00613208" w:rsidRDefault="00823D1E" w:rsidP="00DD47E0">
      <w:pPr>
        <w:tabs>
          <w:tab w:val="left" w:pos="8219"/>
        </w:tabs>
        <w:rPr>
          <w:rFonts w:ascii="Tahoma" w:hAnsi="Tahoma"/>
          <w:sz w:val="24"/>
          <w:szCs w:val="24"/>
        </w:rPr>
      </w:pPr>
      <w:r>
        <w:rPr>
          <w:rFonts w:ascii="Tahoma" w:hAnsi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ECC7B" wp14:editId="332F3042">
            <wp:simplePos x="0" y="0"/>
            <wp:positionH relativeFrom="column">
              <wp:posOffset>5143500</wp:posOffset>
            </wp:positionH>
            <wp:positionV relativeFrom="paragraph">
              <wp:posOffset>5535295</wp:posOffset>
            </wp:positionV>
            <wp:extent cx="1291892" cy="822671"/>
            <wp:effectExtent l="0" t="19050" r="0" b="0"/>
            <wp:wrapNone/>
            <wp:docPr id="70" name="Picture 69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490045-B33D-4511-9933-6ACC936E4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69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4E490045-B33D-4511-9933-6ACC936E4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87" b="71540"/>
                    <a:stretch/>
                  </pic:blipFill>
                  <pic:spPr>
                    <a:xfrm rot="1390655">
                      <a:off x="0" y="0"/>
                      <a:ext cx="1291892" cy="82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3B46AA" wp14:editId="5869E035">
                <wp:simplePos x="0" y="0"/>
                <wp:positionH relativeFrom="margin">
                  <wp:posOffset>-602514</wp:posOffset>
                </wp:positionH>
                <wp:positionV relativeFrom="paragraph">
                  <wp:posOffset>5269029</wp:posOffset>
                </wp:positionV>
                <wp:extent cx="5992126" cy="1113298"/>
                <wp:effectExtent l="95250" t="0" r="0" b="0"/>
                <wp:wrapNone/>
                <wp:docPr id="26" name="Group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78444A-5671-4642-B435-718C9C45B0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126" cy="1113298"/>
                          <a:chOff x="0" y="0"/>
                          <a:chExt cx="7254000" cy="1397299"/>
                        </a:xfrm>
                      </wpg:grpSpPr>
                      <wps:wsp>
                        <wps:cNvPr id="2" name="TextBox 23">
                          <a:extLst>
                            <a:ext uri="{FF2B5EF4-FFF2-40B4-BE49-F238E27FC236}">
                              <a16:creationId xmlns:a16="http://schemas.microsoft.com/office/drawing/2014/main" id="{9F570F34-5011-49C3-B8E8-C4F01640CEEC}"/>
                            </a:ext>
                          </a:extLst>
                        </wps:cNvPr>
                        <wps:cNvSpPr txBox="1"/>
                        <wps:spPr>
                          <a:xfrm>
                            <a:off x="846850" y="674670"/>
                            <a:ext cx="6407150" cy="7226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3665B" w14:textId="77777777" w:rsidR="00823D1E" w:rsidRPr="00823D1E" w:rsidRDefault="00823D1E" w:rsidP="00823D1E">
                              <w:pPr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D0D0D" w:themeColor="text1" w:themeTint="F2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bCs/>
                                  <w:color w:val="0D0D0D" w:themeColor="text1" w:themeTint="F2"/>
                                  <w:sz w:val="56"/>
                                  <w:szCs w:val="56"/>
                                </w:rPr>
                                <w:t>Codwch eich llais dros eich addysg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80073C4-B12D-466F-962E-0C0B8F2F54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79394">
                            <a:off x="0" y="0"/>
                            <a:ext cx="1106429" cy="129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33B46AA" id="Group 25" o:spid="_x0000_s1026" style="position:absolute;margin-left:-47.45pt;margin-top:414.9pt;width:471.8pt;height:87.65pt;z-index:251662336;mso-position-horizontal-relative:margin;mso-width-relative:margin;mso-height-relative:margin" coordsize="72540,13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7" type="#_x0000_t202" style="position:absolute;left:8468;top:6746;width:64072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193665B" w14:textId="77777777" w:rsidR="00823D1E" w:rsidRPr="00823D1E" w:rsidRDefault="00823D1E" w:rsidP="00823D1E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kern w:val="24"/>
                            <w:sz w:val="56"/>
                            <w:szCs w:val="56"/>
                            <w:rFonts w:ascii="Tahoma" w:eastAsia="Tahoma" w:hAnsi="Tahoma" w:cs="Tahoma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56"/>
                            <w:szCs w:val="56"/>
                            <w:rFonts w:ascii="Tahoma" w:hAnsi="Tahoma"/>
                          </w:rPr>
                          <w:t xml:space="preserve">Codwch eich llais dros eich addysg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A close up of a logo&#10;&#10;Description automatically generated" style="position:absolute;width:11064;height:12936;rotation:10697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">
                  <v:imagedata r:id="rId10" o:title="A close up of a logo&#10;&#10;Description automatically generated"/>
                </v:shape>
                <w10:wrap anchorx="margin"/>
              </v:group>
            </w:pict>
          </mc:Fallback>
        </mc:AlternateContent>
      </w:r>
      <w:r>
        <w:rPr>
          <w:rFonts w:ascii="Tahoma" w:hAnsi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615BB" wp14:editId="10DCF546">
                <wp:simplePos x="0" y="0"/>
                <wp:positionH relativeFrom="margin">
                  <wp:posOffset>-3753853</wp:posOffset>
                </wp:positionH>
                <wp:positionV relativeFrom="paragraph">
                  <wp:posOffset>4829743</wp:posOffset>
                </wp:positionV>
                <wp:extent cx="13660186" cy="5586496"/>
                <wp:effectExtent l="0" t="0" r="0" b="0"/>
                <wp:wrapNone/>
                <wp:docPr id="28" name="Ova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61A6E9-99DA-4D57-A926-28F9742BBA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0186" cy="5586496"/>
                        </a:xfrm>
                        <a:prstGeom prst="ellipse">
                          <a:avLst/>
                        </a:prstGeom>
                        <a:solidFill>
                          <a:srgbClr val="57A8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43974F35" id="Oval 27" o:spid="_x0000_s1026" style="position:absolute;margin-left:-295.6pt;margin-top:380.3pt;width:1075.6pt;height:43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" fillcolor="#57a8db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ahoma" w:hAnsi="Tahoma"/>
          <w:sz w:val="24"/>
          <w:szCs w:val="24"/>
        </w:rPr>
        <w:t xml:space="preserve">Os oes angen unrhyw help arnoch, e-bostiwch </w:t>
      </w:r>
      <w:hyperlink r:id="rId11" w:history="1">
        <w:r>
          <w:rPr>
            <w:rStyle w:val="Hyperlink"/>
            <w:rFonts w:ascii="Tahoma" w:hAnsi="Tahoma"/>
            <w:sz w:val="24"/>
            <w:szCs w:val="24"/>
          </w:rPr>
          <w:t>alg51@aber.ac.uk</w:t>
        </w:r>
      </w:hyperlink>
      <w:r>
        <w:rPr>
          <w:rFonts w:ascii="Tahoma" w:hAnsi="Tahoma"/>
          <w:sz w:val="24"/>
          <w:szCs w:val="24"/>
        </w:rPr>
        <w:t xml:space="preserve"> neu </w:t>
      </w:r>
      <w:hyperlink r:id="rId12" w:history="1">
        <w:r>
          <w:rPr>
            <w:rStyle w:val="Hyperlink"/>
            <w:rFonts w:ascii="Tahoma" w:hAnsi="Tahoma"/>
            <w:sz w:val="24"/>
            <w:szCs w:val="24"/>
          </w:rPr>
          <w:t>suacademic@aber.ac.uk</w:t>
        </w:r>
      </w:hyperlink>
      <w:r>
        <w:rPr>
          <w:rFonts w:ascii="Tahoma" w:hAnsi="Tahoma"/>
          <w:sz w:val="24"/>
          <w:szCs w:val="24"/>
        </w:rPr>
        <w:t xml:space="preserve"> </w:t>
      </w:r>
    </w:p>
    <w:sectPr w:rsidR="00DD47E0" w:rsidRPr="00613208" w:rsidSect="005623AF">
      <w:pgSz w:w="11906" w:h="16838"/>
      <w:pgMar w:top="851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938"/>
    <w:multiLevelType w:val="hybridMultilevel"/>
    <w:tmpl w:val="90D49482"/>
    <w:lvl w:ilvl="0" w:tplc="EB48AA6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5D3"/>
    <w:multiLevelType w:val="hybridMultilevel"/>
    <w:tmpl w:val="E8A8154E"/>
    <w:lvl w:ilvl="0" w:tplc="08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1E8C"/>
    <w:multiLevelType w:val="hybridMultilevel"/>
    <w:tmpl w:val="4AA8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4B2E"/>
    <w:multiLevelType w:val="hybridMultilevel"/>
    <w:tmpl w:val="DDB27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2B75"/>
    <w:multiLevelType w:val="hybridMultilevel"/>
    <w:tmpl w:val="AB160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545C5"/>
    <w:multiLevelType w:val="hybridMultilevel"/>
    <w:tmpl w:val="D4B4BDB6"/>
    <w:lvl w:ilvl="0" w:tplc="3B128CC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0497"/>
    <w:multiLevelType w:val="hybridMultilevel"/>
    <w:tmpl w:val="765A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852FB"/>
    <w:multiLevelType w:val="hybridMultilevel"/>
    <w:tmpl w:val="6C266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5AD"/>
    <w:multiLevelType w:val="hybridMultilevel"/>
    <w:tmpl w:val="6C266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1904"/>
    <w:multiLevelType w:val="hybridMultilevel"/>
    <w:tmpl w:val="E91EE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100E50"/>
    <w:multiLevelType w:val="hybridMultilevel"/>
    <w:tmpl w:val="6694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F3149"/>
    <w:multiLevelType w:val="hybridMultilevel"/>
    <w:tmpl w:val="A9AA7114"/>
    <w:lvl w:ilvl="0" w:tplc="0BD07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5632B"/>
    <w:multiLevelType w:val="hybridMultilevel"/>
    <w:tmpl w:val="DB46C91A"/>
    <w:lvl w:ilvl="0" w:tplc="7046D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81"/>
    <w:rsid w:val="000A4183"/>
    <w:rsid w:val="001B5BD5"/>
    <w:rsid w:val="004149AE"/>
    <w:rsid w:val="004B5D81"/>
    <w:rsid w:val="004C2C38"/>
    <w:rsid w:val="005035E1"/>
    <w:rsid w:val="00535B46"/>
    <w:rsid w:val="005623AF"/>
    <w:rsid w:val="00566DD7"/>
    <w:rsid w:val="005E4DCB"/>
    <w:rsid w:val="00613208"/>
    <w:rsid w:val="00752605"/>
    <w:rsid w:val="00823D1E"/>
    <w:rsid w:val="008B42AE"/>
    <w:rsid w:val="008D2FA5"/>
    <w:rsid w:val="00943C51"/>
    <w:rsid w:val="0098310E"/>
    <w:rsid w:val="00AC3890"/>
    <w:rsid w:val="00AE3879"/>
    <w:rsid w:val="00C6400F"/>
    <w:rsid w:val="00DB6927"/>
    <w:rsid w:val="00DD47E0"/>
    <w:rsid w:val="00E74B2F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e1,#ffffeb"/>
      <o:colormenu v:ext="edit" fillcolor="#ffffeb"/>
    </o:shapedefaults>
    <o:shapelayout v:ext="edit">
      <o:idmap v:ext="edit" data="1"/>
    </o:shapelayout>
  </w:shapeDefaults>
  <w:decimalSymbol w:val="."/>
  <w:listSeparator w:val=","/>
  <w14:docId w14:val="0E0A420F"/>
  <w15:chartTrackingRefBased/>
  <w15:docId w15:val="{CF3664F4-C8AC-4687-A62E-0DE322C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umacademaidd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lg51@aber.ac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</dc:creator>
  <cp:keywords/>
  <dc:description/>
  <cp:lastModifiedBy>Amy Goodwin [alg51]</cp:lastModifiedBy>
  <cp:revision>4</cp:revision>
  <dcterms:created xsi:type="dcterms:W3CDTF">2021-07-02T10:39:00Z</dcterms:created>
  <dcterms:modified xsi:type="dcterms:W3CDTF">2021-07-09T14:10:00Z</dcterms:modified>
</cp:coreProperties>
</file>